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0058B" w14:textId="77777777" w:rsidR="00690765" w:rsidRPr="00690765" w:rsidRDefault="00690765">
      <w:pPr>
        <w:pStyle w:val="Heading1"/>
        <w:jc w:val="center"/>
        <w:rPr>
          <w:rFonts w:ascii="Baskerville" w:hAnsi="Baskerville"/>
          <w:b/>
          <w:i w:val="0"/>
          <w:sz w:val="28"/>
        </w:rPr>
      </w:pPr>
      <w:r w:rsidRPr="00690765">
        <w:rPr>
          <w:rFonts w:ascii="Baskerville" w:hAnsi="Baskerville"/>
          <w:b/>
          <w:i w:val="0"/>
          <w:sz w:val="28"/>
        </w:rPr>
        <w:t>Ghosts and Otherworldly Visions in Italy: c. 1300-1600</w:t>
      </w:r>
    </w:p>
    <w:p w14:paraId="0F71870E" w14:textId="77777777" w:rsidR="00690765" w:rsidRPr="00690765" w:rsidRDefault="00C955FC">
      <w:pPr>
        <w:jc w:val="center"/>
        <w:rPr>
          <w:rFonts w:ascii="Baskerville" w:hAnsi="Baskerville"/>
          <w:b/>
          <w:sz w:val="28"/>
        </w:rPr>
      </w:pPr>
      <w:r>
        <w:rPr>
          <w:rFonts w:ascii="Baskerville" w:hAnsi="Baskerville"/>
          <w:b/>
          <w:sz w:val="28"/>
        </w:rPr>
        <w:t>Italian 470</w:t>
      </w:r>
    </w:p>
    <w:p w14:paraId="1156EA99" w14:textId="4CFCC701" w:rsidR="00690765" w:rsidRPr="00690765" w:rsidRDefault="00C955FC">
      <w:pPr>
        <w:jc w:val="center"/>
        <w:rPr>
          <w:rFonts w:ascii="Baskerville" w:hAnsi="Baskerville"/>
          <w:b/>
          <w:sz w:val="24"/>
        </w:rPr>
      </w:pPr>
      <w:r>
        <w:rPr>
          <w:rFonts w:ascii="Baskerville" w:hAnsi="Baskerville"/>
          <w:b/>
          <w:sz w:val="24"/>
        </w:rPr>
        <w:t>Fall 20</w:t>
      </w:r>
      <w:r w:rsidR="00D14B4A">
        <w:rPr>
          <w:rFonts w:ascii="Baskerville" w:hAnsi="Baskerville"/>
          <w:b/>
          <w:sz w:val="24"/>
        </w:rPr>
        <w:t>22</w:t>
      </w:r>
      <w:r w:rsidR="00690765" w:rsidRPr="00690765">
        <w:rPr>
          <w:rFonts w:ascii="Baskerville" w:hAnsi="Baskerville"/>
          <w:b/>
          <w:sz w:val="24"/>
        </w:rPr>
        <w:t>, Penn State University</w:t>
      </w:r>
    </w:p>
    <w:p w14:paraId="4E72A023" w14:textId="77777777" w:rsidR="00690765" w:rsidRPr="00690765" w:rsidRDefault="00690765">
      <w:pPr>
        <w:rPr>
          <w:rFonts w:ascii="Baskerville" w:hAnsi="Baskerville"/>
        </w:rPr>
      </w:pPr>
    </w:p>
    <w:p w14:paraId="1E762D2B" w14:textId="77777777" w:rsidR="00690765" w:rsidRPr="00690765" w:rsidRDefault="00690765">
      <w:pPr>
        <w:rPr>
          <w:rFonts w:ascii="Baskerville" w:hAnsi="Baskerville"/>
        </w:rPr>
      </w:pPr>
    </w:p>
    <w:p w14:paraId="36AF84EB" w14:textId="77777777" w:rsidR="00690765" w:rsidRPr="00690765" w:rsidRDefault="00690765">
      <w:pPr>
        <w:rPr>
          <w:rFonts w:ascii="Baskerville" w:hAnsi="Baskerville"/>
        </w:rPr>
      </w:pPr>
      <w:r w:rsidRPr="00690765">
        <w:rPr>
          <w:rFonts w:ascii="Baskerville" w:hAnsi="Baskerville"/>
        </w:rPr>
        <w:t xml:space="preserve">Sherry Roush, </w:t>
      </w:r>
      <w:proofErr w:type="spellStart"/>
      <w:proofErr w:type="gramStart"/>
      <w:r w:rsidRPr="00690765">
        <w:rPr>
          <w:rFonts w:ascii="Baskerville" w:hAnsi="Baskerville"/>
        </w:rPr>
        <w:t>Ph.D</w:t>
      </w:r>
      <w:proofErr w:type="spellEnd"/>
      <w:proofErr w:type="gramEnd"/>
      <w:r w:rsidRPr="00690765">
        <w:rPr>
          <w:rFonts w:ascii="Baskerville" w:hAnsi="Baskerville"/>
        </w:rPr>
        <w:tab/>
      </w:r>
      <w:r w:rsidRPr="00690765">
        <w:rPr>
          <w:rFonts w:ascii="Baskerville" w:hAnsi="Baskerville"/>
        </w:rPr>
        <w:tab/>
      </w:r>
      <w:r w:rsidRPr="00690765">
        <w:rPr>
          <w:rFonts w:ascii="Baskerville" w:hAnsi="Baskerville"/>
        </w:rPr>
        <w:tab/>
      </w:r>
      <w:r w:rsidRPr="00690765">
        <w:rPr>
          <w:rFonts w:ascii="Baskerville" w:hAnsi="Baskerville"/>
        </w:rPr>
        <w:tab/>
      </w:r>
      <w:r w:rsidRPr="00690765">
        <w:rPr>
          <w:rFonts w:ascii="Baskerville" w:hAnsi="Baskerville"/>
        </w:rPr>
        <w:tab/>
      </w:r>
      <w:r w:rsidRPr="00690765">
        <w:rPr>
          <w:rFonts w:ascii="Baskerville" w:hAnsi="Baskerville"/>
        </w:rPr>
        <w:tab/>
      </w:r>
      <w:r>
        <w:rPr>
          <w:rFonts w:ascii="Baskerville" w:hAnsi="Baskerville"/>
        </w:rPr>
        <w:tab/>
      </w:r>
      <w:r w:rsidRPr="00690765">
        <w:rPr>
          <w:rFonts w:ascii="Baskerville" w:hAnsi="Baskerville"/>
        </w:rPr>
        <w:t xml:space="preserve">Office: 147 </w:t>
      </w:r>
      <w:proofErr w:type="spellStart"/>
      <w:r w:rsidRPr="00690765">
        <w:rPr>
          <w:rFonts w:ascii="Baskerville" w:hAnsi="Baskerville"/>
        </w:rPr>
        <w:t>Burrowes</w:t>
      </w:r>
      <w:proofErr w:type="spellEnd"/>
      <w:r w:rsidRPr="00690765">
        <w:rPr>
          <w:rFonts w:ascii="Baskerville" w:hAnsi="Baskerville"/>
        </w:rPr>
        <w:t xml:space="preserve"> Bldg.</w:t>
      </w:r>
    </w:p>
    <w:p w14:paraId="068AEAFD" w14:textId="1A6D8B50" w:rsidR="00690765" w:rsidRPr="00690765" w:rsidRDefault="00690765">
      <w:pPr>
        <w:rPr>
          <w:rFonts w:ascii="Baskerville" w:hAnsi="Baskerville"/>
        </w:rPr>
      </w:pPr>
      <w:r w:rsidRPr="00690765">
        <w:rPr>
          <w:rFonts w:ascii="Baskerville" w:hAnsi="Baskerville"/>
        </w:rPr>
        <w:t xml:space="preserve">Telephone: </w:t>
      </w:r>
      <w:r w:rsidR="0051205E">
        <w:rPr>
          <w:rFonts w:ascii="Baskerville" w:hAnsi="Baskerville"/>
        </w:rPr>
        <w:t xml:space="preserve">(814) </w:t>
      </w:r>
      <w:r w:rsidRPr="00690765">
        <w:rPr>
          <w:rFonts w:ascii="Baskerville" w:hAnsi="Baskerville"/>
        </w:rPr>
        <w:t>865-1133</w:t>
      </w:r>
      <w:r w:rsidRPr="00690765">
        <w:rPr>
          <w:rFonts w:ascii="Baskerville" w:hAnsi="Baskerville"/>
        </w:rPr>
        <w:tab/>
      </w:r>
      <w:r w:rsidRPr="00690765">
        <w:rPr>
          <w:rFonts w:ascii="Baskerville" w:hAnsi="Baskerville"/>
        </w:rPr>
        <w:tab/>
      </w:r>
      <w:r w:rsidRPr="00690765">
        <w:rPr>
          <w:rFonts w:ascii="Baskerville" w:hAnsi="Baskerville"/>
        </w:rPr>
        <w:tab/>
      </w:r>
      <w:r w:rsidRPr="00690765">
        <w:rPr>
          <w:rFonts w:ascii="Baskerville" w:hAnsi="Baskerville"/>
        </w:rPr>
        <w:tab/>
      </w:r>
      <w:r w:rsidRPr="00690765">
        <w:rPr>
          <w:rFonts w:ascii="Baskerville" w:hAnsi="Baskerville"/>
        </w:rPr>
        <w:tab/>
      </w:r>
      <w:r w:rsidRPr="00690765">
        <w:rPr>
          <w:rFonts w:ascii="Baskerville" w:hAnsi="Baskerville"/>
        </w:rPr>
        <w:tab/>
        <w:t xml:space="preserve">Office hours: </w:t>
      </w:r>
      <w:r w:rsidR="00E316C9">
        <w:rPr>
          <w:rFonts w:ascii="Baskerville" w:hAnsi="Baskerville"/>
        </w:rPr>
        <w:t>Tuesdays noon-2 p.m.</w:t>
      </w:r>
    </w:p>
    <w:p w14:paraId="1A65A78E" w14:textId="77777777" w:rsidR="00690765" w:rsidRPr="00690765" w:rsidRDefault="00690765">
      <w:pPr>
        <w:rPr>
          <w:rFonts w:ascii="Baskerville" w:hAnsi="Baskerville"/>
        </w:rPr>
      </w:pPr>
      <w:proofErr w:type="gramStart"/>
      <w:r w:rsidRPr="00690765">
        <w:rPr>
          <w:rFonts w:ascii="Baskerville" w:hAnsi="Baskerville"/>
          <w:lang w:val="fr-FR"/>
        </w:rPr>
        <w:t>Email:</w:t>
      </w:r>
      <w:proofErr w:type="gramEnd"/>
      <w:r w:rsidRPr="00690765">
        <w:rPr>
          <w:rFonts w:ascii="Baskerville" w:hAnsi="Baskerville"/>
          <w:lang w:val="fr-FR"/>
        </w:rPr>
        <w:t xml:space="preserve"> </w:t>
      </w:r>
      <w:hyperlink r:id="rId5" w:history="1">
        <w:r w:rsidRPr="00690765">
          <w:rPr>
            <w:rStyle w:val="Hyperlink"/>
            <w:rFonts w:ascii="Baskerville" w:hAnsi="Baskerville"/>
            <w:lang w:val="fr-FR"/>
          </w:rPr>
          <w:t>slr21@psu.edu</w:t>
        </w:r>
      </w:hyperlink>
      <w:r w:rsidRPr="00690765">
        <w:rPr>
          <w:rFonts w:ascii="Baskerville" w:hAnsi="Baskerville"/>
          <w:lang w:val="fr-FR"/>
        </w:rPr>
        <w:tab/>
      </w:r>
      <w:r w:rsidRPr="00690765">
        <w:rPr>
          <w:rFonts w:ascii="Baskerville" w:hAnsi="Baskerville"/>
          <w:lang w:val="fr-FR"/>
        </w:rPr>
        <w:tab/>
      </w:r>
      <w:r w:rsidRPr="00690765">
        <w:rPr>
          <w:rFonts w:ascii="Baskerville" w:hAnsi="Baskerville"/>
          <w:lang w:val="fr-FR"/>
        </w:rPr>
        <w:tab/>
      </w:r>
      <w:r w:rsidRPr="00690765">
        <w:rPr>
          <w:rFonts w:ascii="Baskerville" w:hAnsi="Baskerville"/>
          <w:lang w:val="fr-FR"/>
        </w:rPr>
        <w:tab/>
      </w:r>
      <w:r w:rsidRPr="00690765">
        <w:rPr>
          <w:rFonts w:ascii="Baskerville" w:hAnsi="Baskerville"/>
          <w:lang w:val="fr-FR"/>
        </w:rPr>
        <w:tab/>
      </w:r>
      <w:r w:rsidRPr="00690765">
        <w:rPr>
          <w:rFonts w:ascii="Baskerville" w:hAnsi="Baskerville"/>
          <w:lang w:val="fr-FR"/>
        </w:rPr>
        <w:tab/>
      </w:r>
      <w:r>
        <w:rPr>
          <w:rFonts w:ascii="Baskerville" w:hAnsi="Baskerville"/>
          <w:lang w:val="fr-FR"/>
        </w:rPr>
        <w:tab/>
      </w:r>
      <w:r>
        <w:rPr>
          <w:rFonts w:ascii="Baskerville" w:hAnsi="Baskerville"/>
          <w:lang w:val="fr-FR"/>
        </w:rPr>
        <w:tab/>
      </w:r>
      <w:r w:rsidR="00E316C9" w:rsidRPr="00690765">
        <w:rPr>
          <w:rFonts w:ascii="Baskerville" w:hAnsi="Baskerville"/>
        </w:rPr>
        <w:t>(and by appointment)</w:t>
      </w:r>
    </w:p>
    <w:p w14:paraId="48D9BC8A" w14:textId="79500784" w:rsidR="00690765" w:rsidRPr="00690765" w:rsidRDefault="008C112A">
      <w:pPr>
        <w:tabs>
          <w:tab w:val="left" w:pos="4050"/>
        </w:tabs>
        <w:rPr>
          <w:rFonts w:ascii="Baskerville" w:hAnsi="Baskerville"/>
        </w:rPr>
      </w:pPr>
      <w:r>
        <w:rPr>
          <w:rFonts w:ascii="Baskerville" w:hAnsi="Baskerville"/>
        </w:rPr>
        <w:t>Classroom and T</w:t>
      </w:r>
      <w:r w:rsidR="00690765" w:rsidRPr="00690765">
        <w:rPr>
          <w:rFonts w:ascii="Baskerville" w:hAnsi="Baskerville"/>
        </w:rPr>
        <w:t xml:space="preserve">ime: </w:t>
      </w:r>
      <w:r w:rsidR="00D14B4A">
        <w:rPr>
          <w:rFonts w:ascii="Baskerville" w:hAnsi="Baskerville"/>
        </w:rPr>
        <w:t>105</w:t>
      </w:r>
      <w:r w:rsidR="00A77A58">
        <w:rPr>
          <w:rFonts w:ascii="Baskerville" w:hAnsi="Baskerville"/>
        </w:rPr>
        <w:t xml:space="preserve"> EE</w:t>
      </w:r>
      <w:r w:rsidR="00D14B4A">
        <w:rPr>
          <w:rFonts w:ascii="Baskerville" w:hAnsi="Baskerville"/>
        </w:rPr>
        <w:t xml:space="preserve"> </w:t>
      </w:r>
      <w:r w:rsidR="00A77A58">
        <w:rPr>
          <w:rFonts w:ascii="Baskerville" w:hAnsi="Baskerville"/>
        </w:rPr>
        <w:t>W</w:t>
      </w:r>
      <w:r w:rsidR="00D14B4A">
        <w:rPr>
          <w:rFonts w:ascii="Baskerville" w:hAnsi="Baskerville"/>
        </w:rPr>
        <w:t>est</w:t>
      </w:r>
      <w:r w:rsidR="00690765" w:rsidRPr="00690765">
        <w:rPr>
          <w:rFonts w:ascii="Baskerville" w:hAnsi="Baskerville"/>
        </w:rPr>
        <w:tab/>
      </w:r>
      <w:r w:rsidR="00690765" w:rsidRPr="00690765">
        <w:rPr>
          <w:rFonts w:ascii="Baskerville" w:hAnsi="Baskerville"/>
        </w:rPr>
        <w:tab/>
      </w:r>
      <w:r w:rsidR="00690765" w:rsidRPr="00690765">
        <w:rPr>
          <w:rFonts w:ascii="Baskerville" w:hAnsi="Baskerville"/>
        </w:rPr>
        <w:tab/>
      </w:r>
      <w:r w:rsidR="00690765" w:rsidRPr="00690765">
        <w:rPr>
          <w:rFonts w:ascii="Baskerville" w:hAnsi="Baskerville"/>
        </w:rPr>
        <w:tab/>
      </w:r>
      <w:r w:rsidR="00690765">
        <w:rPr>
          <w:rFonts w:ascii="Baskerville" w:hAnsi="Baskerville"/>
        </w:rPr>
        <w:tab/>
      </w:r>
      <w:r w:rsidR="00690765">
        <w:rPr>
          <w:rFonts w:ascii="Baskerville" w:hAnsi="Baskerville"/>
        </w:rPr>
        <w:tab/>
      </w:r>
      <w:r w:rsidR="00690765" w:rsidRPr="00690765">
        <w:rPr>
          <w:rFonts w:ascii="Baskerville" w:hAnsi="Baskerville"/>
        </w:rPr>
        <w:tab/>
      </w:r>
    </w:p>
    <w:p w14:paraId="6422DEAF" w14:textId="77777777" w:rsidR="00690765" w:rsidRPr="00690765" w:rsidRDefault="00690765">
      <w:pPr>
        <w:tabs>
          <w:tab w:val="left" w:pos="720"/>
          <w:tab w:val="left" w:pos="4050"/>
        </w:tabs>
        <w:rPr>
          <w:rFonts w:ascii="Baskerville" w:hAnsi="Baskerville"/>
        </w:rPr>
      </w:pPr>
      <w:r w:rsidRPr="00690765">
        <w:rPr>
          <w:rFonts w:ascii="Baskerville" w:hAnsi="Baskerville"/>
        </w:rPr>
        <w:tab/>
        <w:t>Tuesday</w:t>
      </w:r>
      <w:r w:rsidR="008C112A">
        <w:rPr>
          <w:rFonts w:ascii="Baskerville" w:hAnsi="Baskerville"/>
        </w:rPr>
        <w:t>s</w:t>
      </w:r>
      <w:r w:rsidRPr="00690765">
        <w:rPr>
          <w:rFonts w:ascii="Baskerville" w:hAnsi="Baskerville"/>
        </w:rPr>
        <w:t xml:space="preserve"> and Thursday</w:t>
      </w:r>
      <w:r w:rsidR="008C112A">
        <w:rPr>
          <w:rFonts w:ascii="Baskerville" w:hAnsi="Baskerville"/>
        </w:rPr>
        <w:t>s</w:t>
      </w:r>
      <w:r w:rsidR="00A77A58">
        <w:rPr>
          <w:rFonts w:ascii="Baskerville" w:hAnsi="Baskerville"/>
        </w:rPr>
        <w:t xml:space="preserve"> 10:35-11:50</w:t>
      </w:r>
      <w:r w:rsidRPr="00690765">
        <w:rPr>
          <w:rFonts w:ascii="Baskerville" w:hAnsi="Baskerville"/>
        </w:rPr>
        <w:tab/>
      </w:r>
      <w:r w:rsidRPr="00690765">
        <w:rPr>
          <w:rFonts w:ascii="Baskerville" w:hAnsi="Baskerville"/>
        </w:rPr>
        <w:tab/>
      </w:r>
      <w:r w:rsidRPr="00690765">
        <w:rPr>
          <w:rFonts w:ascii="Baskerville" w:hAnsi="Baskerville"/>
        </w:rPr>
        <w:tab/>
      </w:r>
    </w:p>
    <w:p w14:paraId="28C5D6A3" w14:textId="77777777" w:rsidR="00690765" w:rsidRPr="00690765" w:rsidRDefault="00690765">
      <w:pPr>
        <w:rPr>
          <w:rFonts w:ascii="Baskerville" w:hAnsi="Baskerville"/>
        </w:rPr>
      </w:pPr>
    </w:p>
    <w:p w14:paraId="48C7F6BE" w14:textId="77777777" w:rsidR="00690765" w:rsidRPr="00690765" w:rsidRDefault="00690765">
      <w:pPr>
        <w:rPr>
          <w:rFonts w:ascii="Baskerville" w:hAnsi="Baskerville"/>
        </w:rPr>
      </w:pPr>
    </w:p>
    <w:p w14:paraId="3A51B476" w14:textId="781E6914" w:rsidR="00222EC8" w:rsidRDefault="00690765">
      <w:pPr>
        <w:pStyle w:val="BodyText"/>
        <w:rPr>
          <w:rFonts w:ascii="Baskerville" w:hAnsi="Baskerville"/>
        </w:rPr>
      </w:pPr>
      <w:r w:rsidRPr="00690765">
        <w:rPr>
          <w:rFonts w:ascii="Baskerville" w:hAnsi="Baskerville"/>
        </w:rPr>
        <w:t>Welcome to ghost storytelli</w:t>
      </w:r>
      <w:r>
        <w:rPr>
          <w:rFonts w:ascii="Baskerville" w:hAnsi="Baskerville"/>
        </w:rPr>
        <w:t>ng and visions of the afterlife</w:t>
      </w:r>
      <w:r w:rsidRPr="00690765">
        <w:rPr>
          <w:rFonts w:ascii="Baskerville" w:hAnsi="Baskerville"/>
        </w:rPr>
        <w:t xml:space="preserve"> in early</w:t>
      </w:r>
      <w:r w:rsidR="00C955FC">
        <w:rPr>
          <w:rFonts w:ascii="Baskerville" w:hAnsi="Baskerville"/>
        </w:rPr>
        <w:t xml:space="preserve"> Italian literature and culture</w:t>
      </w:r>
      <w:r w:rsidR="00D14B4A">
        <w:rPr>
          <w:rFonts w:ascii="Baskerville" w:hAnsi="Baskerville"/>
        </w:rPr>
        <w:t>.</w:t>
      </w:r>
      <w:r w:rsidRPr="00690765">
        <w:rPr>
          <w:rFonts w:ascii="Baskerville" w:hAnsi="Baskerville"/>
        </w:rPr>
        <w:t xml:space="preserve"> Motivations for telling ghost stories go far beyond entertaining or inducing fear in an audience. Ghost stories </w:t>
      </w:r>
      <w:r>
        <w:rPr>
          <w:rFonts w:ascii="Baskerville" w:hAnsi="Baskerville"/>
        </w:rPr>
        <w:t xml:space="preserve">can </w:t>
      </w:r>
      <w:r w:rsidRPr="00690765">
        <w:rPr>
          <w:rFonts w:ascii="Baskerville" w:hAnsi="Baskerville"/>
        </w:rPr>
        <w:t xml:space="preserve">engage some of the most profound human inquiries – mortality, grief, commemoration, spirituality, ethics, </w:t>
      </w:r>
      <w:r w:rsidR="00A318D5">
        <w:rPr>
          <w:rFonts w:ascii="Baskerville" w:hAnsi="Baskerville"/>
        </w:rPr>
        <w:t>human imagination, and the violations of</w:t>
      </w:r>
      <w:r w:rsidRPr="00690765">
        <w:rPr>
          <w:rFonts w:ascii="Baskerville" w:hAnsi="Baskerville"/>
        </w:rPr>
        <w:t xml:space="preserve"> proper </w:t>
      </w:r>
      <w:r w:rsidR="00A318D5">
        <w:rPr>
          <w:rFonts w:ascii="Baskerville" w:hAnsi="Baskerville"/>
        </w:rPr>
        <w:t xml:space="preserve">societal </w:t>
      </w:r>
      <w:r w:rsidRPr="00690765">
        <w:rPr>
          <w:rFonts w:ascii="Baskerville" w:hAnsi="Baskerville"/>
        </w:rPr>
        <w:t>behavior. This course will explore such issues in a range of readings (poetry, short stories, diaries, and dialogues)</w:t>
      </w:r>
      <w:r w:rsidR="00D21263">
        <w:rPr>
          <w:rFonts w:ascii="Baskerville" w:hAnsi="Baskerville"/>
        </w:rPr>
        <w:t xml:space="preserve"> in </w:t>
      </w:r>
      <w:r w:rsidRPr="00690765">
        <w:rPr>
          <w:rFonts w:ascii="Baskerville" w:hAnsi="Baskerville"/>
        </w:rPr>
        <w:t xml:space="preserve">works by Dante, Boccaccio, Petrarch, Ficino, </w:t>
      </w:r>
      <w:r w:rsidR="00D21263">
        <w:rPr>
          <w:rFonts w:ascii="Baskerville" w:hAnsi="Baskerville"/>
        </w:rPr>
        <w:t xml:space="preserve">and </w:t>
      </w:r>
      <w:r w:rsidRPr="00690765">
        <w:rPr>
          <w:rFonts w:ascii="Baskerville" w:hAnsi="Baskerville"/>
        </w:rPr>
        <w:t xml:space="preserve">Machiavelli, </w:t>
      </w:r>
      <w:r w:rsidR="00D21263">
        <w:rPr>
          <w:rFonts w:ascii="Baskerville" w:hAnsi="Baskerville"/>
        </w:rPr>
        <w:t>among others</w:t>
      </w:r>
      <w:r w:rsidRPr="00690765">
        <w:rPr>
          <w:rFonts w:ascii="Baskerville" w:hAnsi="Baskerville"/>
        </w:rPr>
        <w:t xml:space="preserve">. </w:t>
      </w:r>
      <w:r>
        <w:rPr>
          <w:rFonts w:ascii="Baskerville" w:hAnsi="Baskerville"/>
        </w:rPr>
        <w:t xml:space="preserve">In addition to a </w:t>
      </w:r>
      <w:r w:rsidR="00A318D5">
        <w:rPr>
          <w:rFonts w:ascii="Baskerville" w:hAnsi="Baskerville"/>
        </w:rPr>
        <w:t xml:space="preserve">foundational </w:t>
      </w:r>
      <w:r>
        <w:rPr>
          <w:rFonts w:ascii="Baskerville" w:hAnsi="Baskerville"/>
        </w:rPr>
        <w:t xml:space="preserve">survey knowledge and contextualization of some of the greatest works of medieval/Renaissance Italian literature, successful students of this course will </w:t>
      </w:r>
      <w:r w:rsidR="00A318D5">
        <w:rPr>
          <w:rFonts w:ascii="Baskerville" w:hAnsi="Baskerville"/>
        </w:rPr>
        <w:t xml:space="preserve">receive a deep understanding of the potentials of authorial power and the rhetorical strategies that storytellers use to convince or manipulate the beliefs and emotions of their readers through close study of the primary texts, active in-class discussions, </w:t>
      </w:r>
      <w:r w:rsidR="00222EC8">
        <w:rPr>
          <w:rFonts w:ascii="Baskerville" w:hAnsi="Baskerville"/>
        </w:rPr>
        <w:t xml:space="preserve">practice in </w:t>
      </w:r>
      <w:r w:rsidR="00A318D5">
        <w:rPr>
          <w:rFonts w:ascii="Baskerville" w:hAnsi="Baskerville"/>
        </w:rPr>
        <w:t xml:space="preserve">critical interpretation, and individual experiments in the creative composition of spirit narratives. </w:t>
      </w:r>
      <w:r>
        <w:rPr>
          <w:rFonts w:ascii="Baskerville" w:hAnsi="Baskerville"/>
        </w:rPr>
        <w:t xml:space="preserve">This </w:t>
      </w:r>
      <w:r w:rsidR="008C112A">
        <w:rPr>
          <w:rFonts w:ascii="Baskerville" w:hAnsi="Baskerville"/>
        </w:rPr>
        <w:t xml:space="preserve">3-credit </w:t>
      </w:r>
      <w:r>
        <w:rPr>
          <w:rFonts w:ascii="Baskerville" w:hAnsi="Baskerville"/>
        </w:rPr>
        <w:t xml:space="preserve">course is taught in English, and no knowledge of Italian is expected. </w:t>
      </w:r>
    </w:p>
    <w:p w14:paraId="6B84D9BF" w14:textId="77777777" w:rsidR="00222EC8" w:rsidRDefault="00222EC8">
      <w:pPr>
        <w:pStyle w:val="BodyText"/>
        <w:rPr>
          <w:rFonts w:ascii="Baskerville" w:hAnsi="Baskerville"/>
        </w:rPr>
      </w:pPr>
    </w:p>
    <w:p w14:paraId="62A26E25" w14:textId="27D4A5E2" w:rsidR="00C955FC" w:rsidRPr="0051205E" w:rsidRDefault="00690765" w:rsidP="00C955FC">
      <w:pPr>
        <w:pStyle w:val="BodyText"/>
        <w:rPr>
          <w:rFonts w:ascii="Baskerville" w:hAnsi="Baskerville"/>
        </w:rPr>
      </w:pPr>
      <w:r w:rsidRPr="0051205E">
        <w:rPr>
          <w:rFonts w:ascii="Baskerville" w:hAnsi="Baskerville"/>
          <w:u w:val="single"/>
        </w:rPr>
        <w:t>Prerequisite</w:t>
      </w:r>
      <w:r w:rsidRPr="0051205E">
        <w:rPr>
          <w:rFonts w:ascii="Baskerville" w:hAnsi="Baskerville"/>
        </w:rPr>
        <w:t xml:space="preserve">: </w:t>
      </w:r>
      <w:r w:rsidR="0051205E">
        <w:rPr>
          <w:rFonts w:ascii="Baskerville" w:hAnsi="Baskerville"/>
        </w:rPr>
        <w:t>Minimum 5</w:t>
      </w:r>
      <w:r w:rsidR="0051205E" w:rsidRPr="0051205E">
        <w:rPr>
          <w:rFonts w:ascii="Baskerville" w:hAnsi="Baskerville"/>
          <w:vertAlign w:val="superscript"/>
        </w:rPr>
        <w:t>th</w:t>
      </w:r>
      <w:r w:rsidR="0051205E">
        <w:rPr>
          <w:rFonts w:ascii="Baskerville" w:hAnsi="Baskerville"/>
        </w:rPr>
        <w:t>-semester</w:t>
      </w:r>
      <w:r w:rsidRPr="0051205E">
        <w:rPr>
          <w:rFonts w:ascii="Baskerville" w:hAnsi="Baskerville"/>
        </w:rPr>
        <w:t xml:space="preserve"> standing </w:t>
      </w:r>
      <w:r w:rsidR="00C955FC" w:rsidRPr="0051205E">
        <w:rPr>
          <w:rFonts w:ascii="Baskerville" w:hAnsi="Baskerville"/>
        </w:rPr>
        <w:t>or permission of instructor.</w:t>
      </w:r>
    </w:p>
    <w:p w14:paraId="0C6861BA" w14:textId="77777777" w:rsidR="00690765" w:rsidRPr="00690765" w:rsidRDefault="00690765" w:rsidP="00C955FC">
      <w:pPr>
        <w:pStyle w:val="BodyText"/>
      </w:pPr>
    </w:p>
    <w:p w14:paraId="1B79DFB5" w14:textId="77777777" w:rsidR="00690765" w:rsidRPr="00690765" w:rsidRDefault="00690765" w:rsidP="00332C6A">
      <w:pPr>
        <w:rPr>
          <w:rFonts w:ascii="Baskerville" w:hAnsi="Baskerville"/>
          <w:u w:val="single"/>
          <w:lang w:val="it-IT"/>
        </w:rPr>
      </w:pPr>
      <w:proofErr w:type="spellStart"/>
      <w:r w:rsidRPr="00690765">
        <w:rPr>
          <w:rFonts w:ascii="Baskerville" w:hAnsi="Baskerville"/>
          <w:u w:val="single"/>
          <w:lang w:val="it-IT"/>
        </w:rPr>
        <w:t>Required</w:t>
      </w:r>
      <w:proofErr w:type="spellEnd"/>
      <w:r w:rsidRPr="00690765">
        <w:rPr>
          <w:rFonts w:ascii="Baskerville" w:hAnsi="Baskerville"/>
          <w:u w:val="single"/>
          <w:lang w:val="it-IT"/>
        </w:rPr>
        <w:t xml:space="preserve"> Texts:</w:t>
      </w:r>
    </w:p>
    <w:p w14:paraId="2D87F301" w14:textId="77777777" w:rsidR="00332C6A" w:rsidRPr="00690765" w:rsidRDefault="00332C6A" w:rsidP="00332C6A">
      <w:pPr>
        <w:rPr>
          <w:rFonts w:ascii="Baskerville" w:hAnsi="Baskerville"/>
          <w:u w:val="single"/>
          <w:lang w:val="it-IT"/>
        </w:rPr>
      </w:pPr>
    </w:p>
    <w:p w14:paraId="53823572" w14:textId="6A1CA21D" w:rsidR="00332C6A" w:rsidRPr="00690765" w:rsidRDefault="00332C6A" w:rsidP="00332C6A">
      <w:pPr>
        <w:numPr>
          <w:ilvl w:val="0"/>
          <w:numId w:val="34"/>
        </w:numPr>
        <w:jc w:val="both"/>
        <w:rPr>
          <w:rFonts w:ascii="Baskerville" w:hAnsi="Baskerville"/>
        </w:rPr>
      </w:pPr>
      <w:r w:rsidRPr="00690765">
        <w:rPr>
          <w:rFonts w:ascii="Baskerville" w:hAnsi="Baskerville"/>
        </w:rPr>
        <w:t>Giovanni Boccaccio</w:t>
      </w:r>
      <w:r w:rsidR="00241582">
        <w:rPr>
          <w:rFonts w:ascii="Baskerville" w:hAnsi="Baskerville"/>
        </w:rPr>
        <w:t>’</w:t>
      </w:r>
      <w:r w:rsidRPr="00690765">
        <w:rPr>
          <w:rFonts w:ascii="Baskerville" w:hAnsi="Baskerville"/>
        </w:rPr>
        <w:t xml:space="preserve">s </w:t>
      </w:r>
      <w:proofErr w:type="spellStart"/>
      <w:r w:rsidRPr="00690765">
        <w:rPr>
          <w:rFonts w:ascii="Baskerville" w:hAnsi="Baskerville"/>
          <w:i/>
        </w:rPr>
        <w:t>Corbaccio</w:t>
      </w:r>
      <w:proofErr w:type="spellEnd"/>
      <w:r w:rsidR="00C955FC">
        <w:rPr>
          <w:rFonts w:ascii="Baskerville" w:hAnsi="Baskerville"/>
          <w:i/>
        </w:rPr>
        <w:t>,</w:t>
      </w:r>
      <w:r w:rsidR="00690765" w:rsidRPr="00690765">
        <w:rPr>
          <w:rFonts w:ascii="Baskerville" w:hAnsi="Baskerville"/>
          <w:i/>
        </w:rPr>
        <w:t xml:space="preserve"> </w:t>
      </w:r>
      <w:r w:rsidR="00690765" w:rsidRPr="00690765">
        <w:rPr>
          <w:rFonts w:ascii="Baskerville" w:hAnsi="Baskerville"/>
        </w:rPr>
        <w:t>a</w:t>
      </w:r>
      <w:r w:rsidRPr="00690765">
        <w:rPr>
          <w:rFonts w:ascii="Baskerville" w:hAnsi="Baskerville"/>
        </w:rPr>
        <w:t xml:space="preserve">vailable at </w:t>
      </w:r>
      <w:r w:rsidR="004367EA">
        <w:rPr>
          <w:rFonts w:ascii="Baskerville" w:hAnsi="Baskerville"/>
        </w:rPr>
        <w:t>T</w:t>
      </w:r>
      <w:r w:rsidR="00C955FC">
        <w:rPr>
          <w:rFonts w:ascii="Baskerville" w:hAnsi="Baskerville"/>
        </w:rPr>
        <w:t xml:space="preserve">he </w:t>
      </w:r>
      <w:r w:rsidR="004367EA">
        <w:rPr>
          <w:rFonts w:ascii="Baskerville" w:hAnsi="Baskerville"/>
        </w:rPr>
        <w:t>Student Bookstore Downtown</w:t>
      </w:r>
      <w:r w:rsidRPr="00690765">
        <w:rPr>
          <w:rFonts w:ascii="Baskerville" w:hAnsi="Baskerville"/>
        </w:rPr>
        <w:t>.</w:t>
      </w:r>
    </w:p>
    <w:p w14:paraId="45492636" w14:textId="77777777" w:rsidR="00332C6A" w:rsidRPr="00690765" w:rsidRDefault="00332C6A" w:rsidP="00332C6A">
      <w:pPr>
        <w:numPr>
          <w:ilvl w:val="0"/>
          <w:numId w:val="34"/>
        </w:numPr>
        <w:jc w:val="both"/>
        <w:rPr>
          <w:rFonts w:ascii="Baskerville" w:hAnsi="Baskerville"/>
        </w:rPr>
      </w:pPr>
      <w:r w:rsidRPr="00690765">
        <w:rPr>
          <w:rFonts w:ascii="Baskerville" w:hAnsi="Baskerville"/>
        </w:rPr>
        <w:t xml:space="preserve">All </w:t>
      </w:r>
      <w:r w:rsidR="00C955FC">
        <w:rPr>
          <w:rFonts w:ascii="Baskerville" w:hAnsi="Baskerville"/>
        </w:rPr>
        <w:t xml:space="preserve">the </w:t>
      </w:r>
      <w:r w:rsidRPr="00690765">
        <w:rPr>
          <w:rFonts w:ascii="Baskerville" w:hAnsi="Baskerville"/>
        </w:rPr>
        <w:t xml:space="preserve">other readings for this course </w:t>
      </w:r>
      <w:r w:rsidR="00690765" w:rsidRPr="00690765">
        <w:rPr>
          <w:rFonts w:ascii="Baskerville" w:hAnsi="Baskerville"/>
        </w:rPr>
        <w:t>are</w:t>
      </w:r>
      <w:r w:rsidRPr="00690765">
        <w:rPr>
          <w:rFonts w:ascii="Baskerville" w:hAnsi="Baskerville"/>
        </w:rPr>
        <w:t xml:space="preserve"> provided on the course website.</w:t>
      </w:r>
    </w:p>
    <w:p w14:paraId="224BD09E" w14:textId="77777777" w:rsidR="00332C6A" w:rsidRPr="00690765" w:rsidRDefault="00332C6A">
      <w:pPr>
        <w:rPr>
          <w:rFonts w:ascii="Baskerville" w:hAnsi="Baskerville"/>
        </w:rPr>
      </w:pPr>
    </w:p>
    <w:p w14:paraId="518EFF8F" w14:textId="77777777" w:rsidR="00332C6A" w:rsidRPr="00690765" w:rsidRDefault="00332C6A">
      <w:pPr>
        <w:rPr>
          <w:rFonts w:ascii="Baskerville" w:hAnsi="Baskerville"/>
          <w:u w:val="single"/>
        </w:rPr>
      </w:pPr>
      <w:r w:rsidRPr="00690765">
        <w:rPr>
          <w:rFonts w:ascii="Baskerville" w:hAnsi="Baskerville"/>
          <w:u w:val="single"/>
        </w:rPr>
        <w:t>Requirements for the Course:</w:t>
      </w:r>
    </w:p>
    <w:p w14:paraId="75EEF9B2" w14:textId="77777777" w:rsidR="00332C6A" w:rsidRPr="00690765" w:rsidRDefault="00332C6A">
      <w:pPr>
        <w:rPr>
          <w:rFonts w:ascii="Baskerville" w:hAnsi="Baskerville"/>
        </w:rPr>
      </w:pPr>
    </w:p>
    <w:p w14:paraId="6BEE1F51" w14:textId="1C8118FF" w:rsidR="00332C6A" w:rsidRPr="00690765" w:rsidRDefault="00332C6A">
      <w:pPr>
        <w:rPr>
          <w:rFonts w:ascii="Baskerville" w:hAnsi="Baskerville"/>
        </w:rPr>
      </w:pPr>
      <w:r w:rsidRPr="00690765">
        <w:rPr>
          <w:rFonts w:ascii="Baskerville" w:hAnsi="Baskerville"/>
        </w:rPr>
        <w:t>The f</w:t>
      </w:r>
      <w:r w:rsidR="00222EC8">
        <w:rPr>
          <w:rFonts w:ascii="Baskerville" w:hAnsi="Baskerville"/>
        </w:rPr>
        <w:t>inal grade (totaling 100 points</w:t>
      </w:r>
      <w:r w:rsidRPr="00690765">
        <w:rPr>
          <w:rFonts w:ascii="Baskerville" w:hAnsi="Baskerville"/>
        </w:rPr>
        <w:t xml:space="preserve">) is calculated according to the following </w:t>
      </w:r>
      <w:r w:rsidR="0051205E">
        <w:rPr>
          <w:rFonts w:ascii="Baskerville" w:hAnsi="Baskerville"/>
        </w:rPr>
        <w:t>eight</w:t>
      </w:r>
      <w:r w:rsidRPr="00690765">
        <w:rPr>
          <w:rFonts w:ascii="Baskerville" w:hAnsi="Baskerville"/>
        </w:rPr>
        <w:t xml:space="preserve"> aspects:</w:t>
      </w:r>
    </w:p>
    <w:p w14:paraId="293457CB" w14:textId="77777777" w:rsidR="00332C6A" w:rsidRPr="00690765" w:rsidRDefault="00332C6A">
      <w:pPr>
        <w:rPr>
          <w:rFonts w:ascii="Baskerville" w:hAnsi="Baskerville"/>
        </w:rPr>
      </w:pPr>
    </w:p>
    <w:p w14:paraId="377522B5" w14:textId="554A4523" w:rsidR="0051205E" w:rsidRPr="003C6A67" w:rsidRDefault="0051205E" w:rsidP="0051205E">
      <w:pPr>
        <w:numPr>
          <w:ilvl w:val="0"/>
          <w:numId w:val="1"/>
        </w:numPr>
        <w:jc w:val="both"/>
        <w:rPr>
          <w:rFonts w:ascii="Baskerville" w:hAnsi="Baskerville"/>
        </w:rPr>
      </w:pPr>
      <w:r>
        <w:rPr>
          <w:rFonts w:ascii="Baskerville" w:hAnsi="Baskerville"/>
          <w:b/>
        </w:rPr>
        <w:t>30</w:t>
      </w:r>
      <w:r w:rsidRPr="00690765">
        <w:rPr>
          <w:rFonts w:ascii="Baskerville" w:hAnsi="Baskerville"/>
          <w:b/>
        </w:rPr>
        <w:t xml:space="preserve"> points. </w:t>
      </w:r>
      <w:r w:rsidRPr="003C6A67">
        <w:rPr>
          <w:rFonts w:ascii="Baskerville" w:hAnsi="Baskerville"/>
          <w:b/>
        </w:rPr>
        <w:t xml:space="preserve">Class </w:t>
      </w:r>
      <w:r>
        <w:rPr>
          <w:rFonts w:ascii="Baskerville" w:hAnsi="Baskerville"/>
          <w:b/>
        </w:rPr>
        <w:t>engagement</w:t>
      </w:r>
      <w:r w:rsidRPr="003C6A67">
        <w:rPr>
          <w:rFonts w:ascii="Baskerville" w:hAnsi="Baskerville"/>
          <w:b/>
        </w:rPr>
        <w:t>.</w:t>
      </w:r>
      <w:r w:rsidRPr="003C6A67">
        <w:rPr>
          <w:rFonts w:ascii="Baskerville" w:hAnsi="Baskerville"/>
        </w:rPr>
        <w:t xml:space="preserve"> I cannot stress enough how important it is to participate intelligently in class discussions. Consistently practicing your literary interpretive skills in a dynamic learning environment and articulating and defending your ideas are skills that will be rigorously emphasized in this course. Students must volunteer </w:t>
      </w:r>
      <w:r>
        <w:rPr>
          <w:rFonts w:ascii="Baskerville" w:hAnsi="Baskerville"/>
        </w:rPr>
        <w:t xml:space="preserve">intelligent comments </w:t>
      </w:r>
      <w:r w:rsidRPr="003C6A67">
        <w:rPr>
          <w:rFonts w:ascii="Baskerville" w:hAnsi="Baskerville"/>
        </w:rPr>
        <w:t xml:space="preserve">to receive credit for class </w:t>
      </w:r>
      <w:r>
        <w:rPr>
          <w:rFonts w:ascii="Baskerville" w:hAnsi="Baskerville"/>
        </w:rPr>
        <w:t xml:space="preserve">engagement; points are assessed </w:t>
      </w:r>
      <w:r w:rsidRPr="003D4998">
        <w:rPr>
          <w:rFonts w:ascii="Baskerville" w:hAnsi="Baskerville"/>
          <w:u w:val="single"/>
        </w:rPr>
        <w:t>five</w:t>
      </w:r>
      <w:r>
        <w:rPr>
          <w:rFonts w:ascii="Baskerville" w:hAnsi="Baskerville"/>
        </w:rPr>
        <w:t xml:space="preserve"> times throughout the term (for six points each</w:t>
      </w:r>
      <w:r w:rsidR="00E57747">
        <w:rPr>
          <w:rFonts w:ascii="Baskerville" w:hAnsi="Baskerville"/>
        </w:rPr>
        <w:t xml:space="preserve"> time</w:t>
      </w:r>
      <w:r>
        <w:rPr>
          <w:rFonts w:ascii="Baskerville" w:hAnsi="Baskerville"/>
        </w:rPr>
        <w:t>)</w:t>
      </w:r>
      <w:r w:rsidRPr="003C6A67">
        <w:rPr>
          <w:rFonts w:ascii="Baskerville" w:hAnsi="Baskerville"/>
        </w:rPr>
        <w:t xml:space="preserve">. </w:t>
      </w:r>
      <w:r>
        <w:rPr>
          <w:rFonts w:ascii="Baskerville" w:hAnsi="Baskerville"/>
        </w:rPr>
        <w:t xml:space="preserve">Students who must be absent from class may choose to fulfill some class engagement points by submitting an in-depth analysis of select study questions. Strategies for earning maximum class engagement points will be discussed during the first week of class. </w:t>
      </w:r>
      <w:r w:rsidRPr="003C6A67">
        <w:rPr>
          <w:rFonts w:ascii="Baskerville" w:hAnsi="Baskerville"/>
        </w:rPr>
        <w:t xml:space="preserve">No points </w:t>
      </w:r>
      <w:r>
        <w:rPr>
          <w:rFonts w:ascii="Baskerville" w:hAnsi="Baskerville"/>
        </w:rPr>
        <w:t>can be earned by</w:t>
      </w:r>
      <w:r w:rsidRPr="003C6A67">
        <w:rPr>
          <w:rFonts w:ascii="Baskerville" w:hAnsi="Baskerville"/>
        </w:rPr>
        <w:t xml:space="preserve"> students who openly hinder class discussion in some way (such as by sleeping, </w:t>
      </w:r>
      <w:r>
        <w:rPr>
          <w:rFonts w:ascii="Baskerville" w:hAnsi="Baskerville"/>
        </w:rPr>
        <w:t xml:space="preserve">inappropriately </w:t>
      </w:r>
      <w:r w:rsidRPr="003C6A67">
        <w:rPr>
          <w:rFonts w:ascii="Baskerville" w:hAnsi="Baskerville"/>
        </w:rPr>
        <w:t>using cell phones/other electronic devices, etc.).</w:t>
      </w:r>
    </w:p>
    <w:p w14:paraId="5818D9D7" w14:textId="4DD734EB" w:rsidR="00332C6A" w:rsidRPr="00690765" w:rsidRDefault="00591FA5">
      <w:pPr>
        <w:numPr>
          <w:ilvl w:val="0"/>
          <w:numId w:val="1"/>
        </w:numPr>
        <w:jc w:val="both"/>
        <w:rPr>
          <w:rFonts w:ascii="Baskerville" w:hAnsi="Baskerville"/>
        </w:rPr>
      </w:pPr>
      <w:r>
        <w:rPr>
          <w:rFonts w:ascii="Baskerville" w:hAnsi="Baskerville"/>
          <w:b/>
        </w:rPr>
        <w:t>2</w:t>
      </w:r>
      <w:r w:rsidR="004367EA">
        <w:rPr>
          <w:rFonts w:ascii="Baskerville" w:hAnsi="Baskerville"/>
          <w:b/>
        </w:rPr>
        <w:t xml:space="preserve">0 points. Final creative/interpretive </w:t>
      </w:r>
      <w:r w:rsidR="004367EA" w:rsidRPr="00690765">
        <w:rPr>
          <w:rFonts w:ascii="Baskerville" w:hAnsi="Baskerville"/>
          <w:b/>
        </w:rPr>
        <w:t xml:space="preserve">project due </w:t>
      </w:r>
      <w:r w:rsidR="004367EA">
        <w:rPr>
          <w:rFonts w:ascii="Baskerville" w:hAnsi="Baskerville"/>
          <w:b/>
        </w:rPr>
        <w:t>on or before Monday, December 1</w:t>
      </w:r>
      <w:r w:rsidR="00F617DA">
        <w:rPr>
          <w:rFonts w:ascii="Baskerville" w:hAnsi="Baskerville"/>
          <w:b/>
        </w:rPr>
        <w:t>2</w:t>
      </w:r>
      <w:r w:rsidR="004367EA" w:rsidRPr="00690765">
        <w:rPr>
          <w:rFonts w:ascii="Baskerville" w:hAnsi="Baskerville"/>
          <w:b/>
        </w:rPr>
        <w:t>.</w:t>
      </w:r>
      <w:r w:rsidR="004367EA" w:rsidRPr="00690765">
        <w:rPr>
          <w:rFonts w:ascii="Baskerville" w:hAnsi="Baskerville"/>
        </w:rPr>
        <w:t xml:space="preserve"> The final</w:t>
      </w:r>
      <w:r w:rsidR="004367EA">
        <w:rPr>
          <w:rFonts w:ascii="Baskerville" w:hAnsi="Baskerville"/>
        </w:rPr>
        <w:t xml:space="preserve"> for this course, equivalent in effort to a typical 10-12-page research paper for a 400-level literature class, will consist of a</w:t>
      </w:r>
      <w:r w:rsidR="004367EA" w:rsidRPr="00690765">
        <w:rPr>
          <w:rFonts w:ascii="Baskerville" w:hAnsi="Baskerville"/>
        </w:rPr>
        <w:t xml:space="preserve"> project </w:t>
      </w:r>
      <w:r w:rsidR="004367EA">
        <w:rPr>
          <w:rFonts w:ascii="Baskerville" w:hAnsi="Baskerville"/>
        </w:rPr>
        <w:t>with both creative and interpretive aspects. Specific g</w:t>
      </w:r>
      <w:r w:rsidR="004367EA" w:rsidRPr="00690765">
        <w:rPr>
          <w:rFonts w:ascii="Baskerville" w:hAnsi="Baskerville"/>
        </w:rPr>
        <w:t>uidel</w:t>
      </w:r>
      <w:r w:rsidR="004367EA">
        <w:rPr>
          <w:rFonts w:ascii="Baskerville" w:hAnsi="Baskerville"/>
        </w:rPr>
        <w:t xml:space="preserve">ines are on the course website, and students are strongly encouraged to discuss their project plans and ideas with the instructor. </w:t>
      </w:r>
      <w:r w:rsidR="004367EA" w:rsidRPr="00690765">
        <w:rPr>
          <w:rFonts w:ascii="Baskerville" w:hAnsi="Baskerville"/>
        </w:rPr>
        <w:t xml:space="preserve">NOTE: All students submit a one-page description of their proposed final project on or before Thursday, </w:t>
      </w:r>
      <w:r w:rsidR="004367EA">
        <w:rPr>
          <w:rFonts w:ascii="Baskerville" w:hAnsi="Baskerville"/>
        </w:rPr>
        <w:t xml:space="preserve">October </w:t>
      </w:r>
      <w:r w:rsidR="00F617DA">
        <w:rPr>
          <w:rFonts w:ascii="Baskerville" w:hAnsi="Baskerville"/>
        </w:rPr>
        <w:t>27</w:t>
      </w:r>
      <w:r w:rsidR="004367EA" w:rsidRPr="00690765">
        <w:rPr>
          <w:rFonts w:ascii="Baskerville" w:hAnsi="Baskerville"/>
        </w:rPr>
        <w:t xml:space="preserve"> (see below). Th</w:t>
      </w:r>
      <w:r w:rsidR="00624D1E">
        <w:rPr>
          <w:rFonts w:ascii="Baskerville" w:hAnsi="Baskerville"/>
        </w:rPr>
        <w:t>is project takes the place of a final exam; th</w:t>
      </w:r>
      <w:r w:rsidR="004367EA" w:rsidRPr="00690765">
        <w:rPr>
          <w:rFonts w:ascii="Baskerville" w:hAnsi="Baskerville"/>
        </w:rPr>
        <w:t>ere is no final exam during exam week for this course.</w:t>
      </w:r>
    </w:p>
    <w:p w14:paraId="1854667E" w14:textId="0734507A" w:rsidR="00332C6A" w:rsidRPr="00591FA5" w:rsidRDefault="0051205E" w:rsidP="00591FA5">
      <w:pPr>
        <w:numPr>
          <w:ilvl w:val="0"/>
          <w:numId w:val="1"/>
        </w:numPr>
        <w:jc w:val="both"/>
        <w:rPr>
          <w:rFonts w:ascii="Baskerville" w:hAnsi="Baskerville"/>
        </w:rPr>
      </w:pPr>
      <w:r>
        <w:rPr>
          <w:rFonts w:ascii="Baskerville" w:hAnsi="Baskerville"/>
          <w:b/>
        </w:rPr>
        <w:t>1</w:t>
      </w:r>
      <w:r w:rsidR="001D2559" w:rsidRPr="00591FA5">
        <w:rPr>
          <w:rFonts w:ascii="Baskerville" w:hAnsi="Baskerville"/>
          <w:b/>
        </w:rPr>
        <w:t xml:space="preserve">0 points. Two </w:t>
      </w:r>
      <w:r w:rsidR="00D010D3">
        <w:rPr>
          <w:rFonts w:ascii="Baskerville" w:hAnsi="Baskerville"/>
          <w:b/>
        </w:rPr>
        <w:t xml:space="preserve">take-home </w:t>
      </w:r>
      <w:r w:rsidR="001D2559" w:rsidRPr="00591FA5">
        <w:rPr>
          <w:rFonts w:ascii="Baskerville" w:hAnsi="Baskerville"/>
          <w:b/>
        </w:rPr>
        <w:t>quizzes.</w:t>
      </w:r>
      <w:r w:rsidR="001D2559" w:rsidRPr="00591FA5">
        <w:rPr>
          <w:rFonts w:ascii="Baskerville" w:hAnsi="Baskerville"/>
        </w:rPr>
        <w:t xml:space="preserve"> Each quiz is </w:t>
      </w:r>
      <w:r w:rsidR="00C955FC" w:rsidRPr="00591FA5">
        <w:rPr>
          <w:rFonts w:ascii="Baskerville" w:hAnsi="Baskerville"/>
        </w:rPr>
        <w:t xml:space="preserve">worth </w:t>
      </w:r>
      <w:r>
        <w:rPr>
          <w:rFonts w:ascii="Baskerville" w:hAnsi="Baskerville"/>
        </w:rPr>
        <w:t>5</w:t>
      </w:r>
      <w:r w:rsidR="001D2559" w:rsidRPr="00591FA5">
        <w:rPr>
          <w:rFonts w:ascii="Baskerville" w:hAnsi="Baskerville"/>
        </w:rPr>
        <w:t xml:space="preserve"> points. Both </w:t>
      </w:r>
      <w:r w:rsidR="00624D1E" w:rsidRPr="00591FA5">
        <w:rPr>
          <w:rFonts w:ascii="Baskerville" w:hAnsi="Baskerville"/>
        </w:rPr>
        <w:t>offer students the opportunity to display their progress in</w:t>
      </w:r>
      <w:r w:rsidR="001D2559" w:rsidRPr="00591FA5">
        <w:rPr>
          <w:rFonts w:ascii="Baskerville" w:hAnsi="Baskerville"/>
        </w:rPr>
        <w:t xml:space="preserve"> reading comprehension and analysis, and the ability to apply theoretical concepts discussed in class to a given text.</w:t>
      </w:r>
      <w:r>
        <w:rPr>
          <w:rFonts w:ascii="Baskerville" w:hAnsi="Baskerville"/>
        </w:rPr>
        <w:t xml:space="preserve"> </w:t>
      </w:r>
      <w:r w:rsidR="00D010D3">
        <w:rPr>
          <w:rFonts w:ascii="Baskerville" w:hAnsi="Baskerville"/>
        </w:rPr>
        <w:t xml:space="preserve">Please also see the </w:t>
      </w:r>
      <w:r w:rsidR="00D010D3">
        <w:rPr>
          <w:rFonts w:ascii="Baskerville" w:hAnsi="Baskerville"/>
          <w:b/>
          <w:bCs/>
        </w:rPr>
        <w:t>Special Note Concerning the Italian</w:t>
      </w:r>
      <w:r w:rsidR="0068754F">
        <w:rPr>
          <w:rFonts w:ascii="Baskerville" w:hAnsi="Baskerville"/>
          <w:b/>
          <w:bCs/>
        </w:rPr>
        <w:t>-Language</w:t>
      </w:r>
      <w:r w:rsidR="00D010D3">
        <w:rPr>
          <w:rFonts w:ascii="Baskerville" w:hAnsi="Baskerville"/>
          <w:b/>
          <w:bCs/>
        </w:rPr>
        <w:t xml:space="preserve"> Subsection</w:t>
      </w:r>
      <w:r w:rsidR="00D010D3">
        <w:rPr>
          <w:rFonts w:ascii="Baskerville" w:hAnsi="Baskerville"/>
        </w:rPr>
        <w:t xml:space="preserve"> </w:t>
      </w:r>
      <w:r w:rsidR="0068754F">
        <w:rPr>
          <w:rFonts w:ascii="Baskerville" w:hAnsi="Baskerville"/>
          <w:b/>
          <w:bCs/>
        </w:rPr>
        <w:t xml:space="preserve">(*) </w:t>
      </w:r>
      <w:r w:rsidR="00D010D3">
        <w:rPr>
          <w:rFonts w:ascii="Baskerville" w:hAnsi="Baskerville"/>
        </w:rPr>
        <w:t>below.</w:t>
      </w:r>
    </w:p>
    <w:p w14:paraId="42E97827" w14:textId="76D225AB" w:rsidR="00591FA5" w:rsidRPr="00591FA5" w:rsidRDefault="00591FA5" w:rsidP="00332C6A">
      <w:pPr>
        <w:numPr>
          <w:ilvl w:val="0"/>
          <w:numId w:val="1"/>
        </w:numPr>
        <w:jc w:val="both"/>
        <w:rPr>
          <w:rFonts w:ascii="Baskerville" w:hAnsi="Baskerville"/>
        </w:rPr>
      </w:pPr>
      <w:r>
        <w:rPr>
          <w:rFonts w:ascii="Baskerville" w:hAnsi="Baskerville"/>
          <w:b/>
        </w:rPr>
        <w:t xml:space="preserve">10 points. Leading </w:t>
      </w:r>
      <w:r w:rsidR="00D010D3">
        <w:rPr>
          <w:rFonts w:ascii="Baskerville" w:hAnsi="Baskerville"/>
          <w:b/>
        </w:rPr>
        <w:t>c</w:t>
      </w:r>
      <w:r>
        <w:rPr>
          <w:rFonts w:ascii="Baskerville" w:hAnsi="Baskerville"/>
          <w:b/>
        </w:rPr>
        <w:t xml:space="preserve">lass </w:t>
      </w:r>
      <w:r w:rsidR="00D010D3">
        <w:rPr>
          <w:rFonts w:ascii="Baskerville" w:hAnsi="Baskerville"/>
          <w:b/>
        </w:rPr>
        <w:t>d</w:t>
      </w:r>
      <w:r>
        <w:rPr>
          <w:rFonts w:ascii="Baskerville" w:hAnsi="Baskerville"/>
          <w:b/>
        </w:rPr>
        <w:t xml:space="preserve">iscussion. </w:t>
      </w:r>
      <w:r>
        <w:rPr>
          <w:rFonts w:ascii="Baskerville" w:hAnsi="Baskerville"/>
          <w:bCs/>
        </w:rPr>
        <w:t xml:space="preserve">Each student will have the opportunity to lead class discussion one time during the semester. It is the opportunity for a student to guide the direction of the class discussion on one </w:t>
      </w:r>
      <w:r>
        <w:rPr>
          <w:rFonts w:ascii="Baskerville" w:hAnsi="Baskerville"/>
          <w:bCs/>
        </w:rPr>
        <w:lastRenderedPageBreak/>
        <w:t xml:space="preserve">author’s work by posing one or two interpretive questions, polling one’s peers about a theme or point of focus, </w:t>
      </w:r>
      <w:r w:rsidR="001C452B">
        <w:rPr>
          <w:rFonts w:ascii="Baskerville" w:hAnsi="Baskerville"/>
          <w:bCs/>
        </w:rPr>
        <w:t>etc.</w:t>
      </w:r>
      <w:r w:rsidR="001C452B">
        <w:rPr>
          <w:rFonts w:ascii="Baskerville" w:hAnsi="Baskerville"/>
        </w:rPr>
        <w:t xml:space="preserve"> More information will be provided in anticipation of guided discussions</w:t>
      </w:r>
      <w:r w:rsidR="003D4998">
        <w:rPr>
          <w:rFonts w:ascii="Baskerville" w:hAnsi="Baskerville"/>
        </w:rPr>
        <w:t xml:space="preserve"> and a schedule will be determined during the first week</w:t>
      </w:r>
      <w:r w:rsidR="001C452B">
        <w:rPr>
          <w:rFonts w:ascii="Baskerville" w:hAnsi="Baskerville"/>
        </w:rPr>
        <w:t>.</w:t>
      </w:r>
    </w:p>
    <w:p w14:paraId="78EC9C47" w14:textId="5041C9DC" w:rsidR="00332C6A" w:rsidRPr="00690765" w:rsidRDefault="00C955FC" w:rsidP="00332C6A">
      <w:pPr>
        <w:numPr>
          <w:ilvl w:val="0"/>
          <w:numId w:val="1"/>
        </w:numPr>
        <w:jc w:val="both"/>
        <w:rPr>
          <w:rFonts w:ascii="Baskerville" w:hAnsi="Baskerville"/>
        </w:rPr>
      </w:pPr>
      <w:r>
        <w:rPr>
          <w:rFonts w:ascii="Baskerville" w:hAnsi="Baskerville"/>
          <w:b/>
        </w:rPr>
        <w:t>10</w:t>
      </w:r>
      <w:r w:rsidR="001D2559" w:rsidRPr="00690765">
        <w:rPr>
          <w:rFonts w:ascii="Baskerville" w:hAnsi="Baskerville"/>
          <w:b/>
        </w:rPr>
        <w:t xml:space="preserve"> points. Homework Assignments and In-class Activities.</w:t>
      </w:r>
      <w:r w:rsidR="001D2559" w:rsidRPr="00690765">
        <w:rPr>
          <w:rFonts w:ascii="Baskerville" w:hAnsi="Baskerville"/>
        </w:rPr>
        <w:t xml:space="preserve"> Summaries of the readings, critical reactions</w:t>
      </w:r>
      <w:r w:rsidR="001D2559">
        <w:rPr>
          <w:rFonts w:ascii="Baskerville" w:hAnsi="Baskerville"/>
        </w:rPr>
        <w:t xml:space="preserve"> and interpretations</w:t>
      </w:r>
      <w:r w:rsidR="001D2559" w:rsidRPr="00690765">
        <w:rPr>
          <w:rFonts w:ascii="Baskerville" w:hAnsi="Baskerville"/>
        </w:rPr>
        <w:t xml:space="preserve">, and short-answer warm-up questions are </w:t>
      </w:r>
      <w:r w:rsidR="001D2559">
        <w:rPr>
          <w:rFonts w:ascii="Baskerville" w:hAnsi="Baskerville"/>
        </w:rPr>
        <w:t xml:space="preserve">just </w:t>
      </w:r>
      <w:r w:rsidR="001D2559" w:rsidRPr="00690765">
        <w:rPr>
          <w:rFonts w:ascii="Baskerville" w:hAnsi="Baskerville"/>
        </w:rPr>
        <w:t>some examples of these assignments and activities. Please bring lined paper and a pen to class every day.</w:t>
      </w:r>
      <w:r w:rsidR="003D4998">
        <w:rPr>
          <w:rFonts w:ascii="Baskerville" w:hAnsi="Baskerville"/>
        </w:rPr>
        <w:t xml:space="preserve"> Five points will be assigned a</w:t>
      </w:r>
      <w:r w:rsidR="00E57747">
        <w:rPr>
          <w:rFonts w:ascii="Baskerville" w:hAnsi="Baskerville"/>
        </w:rPr>
        <w:t>round</w:t>
      </w:r>
      <w:r w:rsidR="003D4998">
        <w:rPr>
          <w:rFonts w:ascii="Baskerville" w:hAnsi="Baskerville"/>
        </w:rPr>
        <w:t xml:space="preserve"> the midterm, and five points will be assigned during Week 13.</w:t>
      </w:r>
    </w:p>
    <w:p w14:paraId="28344BF3" w14:textId="0ADF1A13" w:rsidR="008C112A" w:rsidRDefault="0084740E" w:rsidP="008C112A">
      <w:pPr>
        <w:numPr>
          <w:ilvl w:val="0"/>
          <w:numId w:val="1"/>
        </w:numPr>
        <w:tabs>
          <w:tab w:val="clear" w:pos="1080"/>
          <w:tab w:val="num" w:pos="720"/>
        </w:tabs>
        <w:jc w:val="both"/>
        <w:rPr>
          <w:rFonts w:ascii="Baskerville" w:hAnsi="Baskerville"/>
        </w:rPr>
      </w:pPr>
      <w:r>
        <w:rPr>
          <w:rFonts w:ascii="Baskerville" w:hAnsi="Baskerville"/>
          <w:b/>
        </w:rPr>
        <w:t>10</w:t>
      </w:r>
      <w:r w:rsidRPr="00690765">
        <w:rPr>
          <w:rFonts w:ascii="Baskerville" w:hAnsi="Baskerville"/>
          <w:b/>
        </w:rPr>
        <w:t xml:space="preserve"> points. </w:t>
      </w:r>
      <w:r>
        <w:rPr>
          <w:rFonts w:ascii="Baskerville" w:hAnsi="Baskerville"/>
          <w:b/>
        </w:rPr>
        <w:t xml:space="preserve">Two out-of-class activities. </w:t>
      </w:r>
      <w:r w:rsidR="00F03677">
        <w:rPr>
          <w:rFonts w:ascii="Baskerville" w:hAnsi="Baskerville"/>
          <w:bCs/>
        </w:rPr>
        <w:t xml:space="preserve">For full credit, each student </w:t>
      </w:r>
      <w:r w:rsidR="00624D1E">
        <w:rPr>
          <w:rFonts w:ascii="Baskerville" w:hAnsi="Baskerville"/>
          <w:bCs/>
        </w:rPr>
        <w:t>chooses to</w:t>
      </w:r>
      <w:r w:rsidR="00F03677">
        <w:rPr>
          <w:rFonts w:ascii="Baskerville" w:hAnsi="Baskerville"/>
          <w:bCs/>
        </w:rPr>
        <w:t xml:space="preserve"> complete </w:t>
      </w:r>
      <w:r w:rsidR="00F03677" w:rsidRPr="00F03677">
        <w:rPr>
          <w:rFonts w:ascii="Baskerville" w:hAnsi="Baskerville"/>
          <w:bCs/>
          <w:u w:val="single"/>
        </w:rPr>
        <w:t>two</w:t>
      </w:r>
      <w:r w:rsidR="00F03677">
        <w:rPr>
          <w:rFonts w:ascii="Baskerville" w:hAnsi="Baskerville"/>
          <w:bCs/>
        </w:rPr>
        <w:t xml:space="preserve"> </w:t>
      </w:r>
      <w:r w:rsidR="003D4998">
        <w:rPr>
          <w:rFonts w:ascii="Baskerville" w:hAnsi="Baskerville"/>
          <w:bCs/>
        </w:rPr>
        <w:t>out-of-class</w:t>
      </w:r>
      <w:r w:rsidR="00F03677">
        <w:rPr>
          <w:rFonts w:ascii="Baskerville" w:hAnsi="Baskerville"/>
          <w:bCs/>
        </w:rPr>
        <w:t xml:space="preserve"> activities</w:t>
      </w:r>
      <w:r w:rsidR="003D4998">
        <w:rPr>
          <w:rFonts w:ascii="Baskerville" w:hAnsi="Baskerville"/>
          <w:bCs/>
        </w:rPr>
        <w:t xml:space="preserve"> related to this course — ghosts and/or storytelling</w:t>
      </w:r>
      <w:r w:rsidR="00F03677">
        <w:rPr>
          <w:rFonts w:ascii="Baskerville" w:hAnsi="Baskerville"/>
          <w:bCs/>
        </w:rPr>
        <w:t>.</w:t>
      </w:r>
      <w:r w:rsidR="00624D1E">
        <w:rPr>
          <w:rFonts w:ascii="Baskerville" w:hAnsi="Baskerville"/>
          <w:bCs/>
        </w:rPr>
        <w:t xml:space="preserve"> </w:t>
      </w:r>
      <w:r w:rsidR="00F03677">
        <w:rPr>
          <w:rFonts w:ascii="Baskerville" w:hAnsi="Baskerville"/>
          <w:bCs/>
        </w:rPr>
        <w:t xml:space="preserve">Each activity is worth a maximum of five points. </w:t>
      </w:r>
      <w:r w:rsidR="003D4998">
        <w:rPr>
          <w:rFonts w:ascii="Baskerville" w:hAnsi="Baskerville"/>
          <w:bCs/>
        </w:rPr>
        <w:t xml:space="preserve">One possible activity is the </w:t>
      </w:r>
      <w:r w:rsidRPr="008C112A">
        <w:rPr>
          <w:rFonts w:ascii="Baskerville" w:hAnsi="Baskerville"/>
          <w:b/>
        </w:rPr>
        <w:t xml:space="preserve">Individual </w:t>
      </w:r>
      <w:r w:rsidR="00F81CDB">
        <w:rPr>
          <w:rFonts w:ascii="Baskerville" w:hAnsi="Baskerville"/>
          <w:b/>
        </w:rPr>
        <w:t>C</w:t>
      </w:r>
      <w:r w:rsidRPr="008C112A">
        <w:rPr>
          <w:rFonts w:ascii="Baskerville" w:hAnsi="Baskerville"/>
          <w:b/>
        </w:rPr>
        <w:t>onference.</w:t>
      </w:r>
      <w:r w:rsidRPr="008C112A">
        <w:rPr>
          <w:rFonts w:ascii="Baskerville" w:hAnsi="Baskerville"/>
        </w:rPr>
        <w:t xml:space="preserve"> Understanding the intellectual goals and interests of my students is important enough to me </w:t>
      </w:r>
      <w:r w:rsidR="00F44DAD">
        <w:rPr>
          <w:rFonts w:ascii="Baskerville" w:hAnsi="Baskerville"/>
        </w:rPr>
        <w:t>that I dedicate time for</w:t>
      </w:r>
      <w:r w:rsidRPr="008C112A">
        <w:rPr>
          <w:rFonts w:ascii="Baskerville" w:hAnsi="Baskerville"/>
        </w:rPr>
        <w:t xml:space="preserve"> every student </w:t>
      </w:r>
      <w:r w:rsidR="00F44DAD">
        <w:rPr>
          <w:rFonts w:ascii="Baskerville" w:hAnsi="Baskerville"/>
        </w:rPr>
        <w:t xml:space="preserve">to </w:t>
      </w:r>
      <w:r w:rsidRPr="008C112A">
        <w:rPr>
          <w:rFonts w:ascii="Baskerville" w:hAnsi="Baskerville"/>
        </w:rPr>
        <w:t xml:space="preserve">drop in during my office hours or make an appointment to talk with me for at least 15 minutes once before the end of the sixth week of class (that is </w:t>
      </w:r>
      <w:r w:rsidRPr="00512201">
        <w:rPr>
          <w:rFonts w:ascii="Baskerville" w:hAnsi="Baskerville"/>
          <w:b/>
          <w:bCs/>
        </w:rPr>
        <w:t xml:space="preserve">before </w:t>
      </w:r>
      <w:r w:rsidR="00512201">
        <w:rPr>
          <w:rFonts w:ascii="Baskerville" w:hAnsi="Baskerville"/>
          <w:b/>
          <w:bCs/>
        </w:rPr>
        <w:t xml:space="preserve">Friday, </w:t>
      </w:r>
      <w:r w:rsidR="00F617DA">
        <w:rPr>
          <w:rFonts w:ascii="Baskerville" w:hAnsi="Baskerville"/>
          <w:b/>
          <w:bCs/>
        </w:rPr>
        <w:t>September 30</w:t>
      </w:r>
      <w:r w:rsidRPr="008C112A">
        <w:rPr>
          <w:rFonts w:ascii="Baskerville" w:hAnsi="Baskerville"/>
        </w:rPr>
        <w:t xml:space="preserve">). This activity cannot be </w:t>
      </w:r>
      <w:r w:rsidR="00241582">
        <w:rPr>
          <w:rFonts w:ascii="Baskerville" w:hAnsi="Baskerville"/>
        </w:rPr>
        <w:t>“</w:t>
      </w:r>
      <w:r w:rsidRPr="008C112A">
        <w:rPr>
          <w:rFonts w:ascii="Baskerville" w:hAnsi="Baskerville"/>
        </w:rPr>
        <w:t>made up</w:t>
      </w:r>
      <w:r w:rsidR="00241582">
        <w:rPr>
          <w:rFonts w:ascii="Baskerville" w:hAnsi="Baskerville"/>
        </w:rPr>
        <w:t>”</w:t>
      </w:r>
      <w:r w:rsidRPr="008C112A">
        <w:rPr>
          <w:rFonts w:ascii="Baskerville" w:hAnsi="Baskerville"/>
        </w:rPr>
        <w:t xml:space="preserve"> if it is missed or delayed until the second half of the semester. During my conference with you, I am interested in learning what authors/topics in this course are of greatest interest to you and why, which aspects of the course are difficult or unclear to you and what I can do to assist your learning, what ideas you might have for your final project, how this course fits into your major/minor/broader university course curriculum, what personal reasons might motivate you to enroll in a course about ghost storytelling, or any similar discussion topic of your choice. The only way to prepare for your conference is to have one or two topics in mind to bring up with me. </w:t>
      </w:r>
      <w:r w:rsidR="003D4998">
        <w:rPr>
          <w:rFonts w:ascii="Baskerville" w:hAnsi="Baskerville"/>
        </w:rPr>
        <w:t xml:space="preserve">In the past, other possible activities have included: </w:t>
      </w:r>
      <w:r w:rsidR="003D4998">
        <w:rPr>
          <w:rFonts w:ascii="Baskerville" w:hAnsi="Baskerville"/>
          <w:b/>
        </w:rPr>
        <w:t>The Marathon Read</w:t>
      </w:r>
      <w:r w:rsidR="00290A3B">
        <w:rPr>
          <w:rFonts w:ascii="Baskerville" w:hAnsi="Baskerville"/>
          <w:b/>
        </w:rPr>
        <w:t xml:space="preserve">, </w:t>
      </w:r>
      <w:r w:rsidR="0068754F">
        <w:rPr>
          <w:rFonts w:ascii="Baskerville" w:hAnsi="Baskerville"/>
          <w:b/>
        </w:rPr>
        <w:t>The Libraries Micro-</w:t>
      </w:r>
      <w:proofErr w:type="spellStart"/>
      <w:r w:rsidR="0068754F">
        <w:rPr>
          <w:rFonts w:ascii="Baskerville" w:hAnsi="Baskerville"/>
          <w:b/>
        </w:rPr>
        <w:t>Storywriting</w:t>
      </w:r>
      <w:proofErr w:type="spellEnd"/>
      <w:r w:rsidR="0068754F">
        <w:rPr>
          <w:rFonts w:ascii="Baskerville" w:hAnsi="Baskerville"/>
          <w:b/>
        </w:rPr>
        <w:t xml:space="preserve"> Contest, </w:t>
      </w:r>
      <w:r w:rsidR="003D4998">
        <w:rPr>
          <w:rFonts w:ascii="Baskerville" w:hAnsi="Baskerville"/>
          <w:b/>
        </w:rPr>
        <w:t xml:space="preserve">The </w:t>
      </w:r>
      <w:r w:rsidR="0068754F">
        <w:rPr>
          <w:rFonts w:ascii="Baskerville" w:hAnsi="Baskerville"/>
          <w:b/>
        </w:rPr>
        <w:t xml:space="preserve">PSU Alumni </w:t>
      </w:r>
      <w:r w:rsidR="003D4998" w:rsidRPr="00690765">
        <w:rPr>
          <w:rFonts w:ascii="Baskerville" w:hAnsi="Baskerville"/>
          <w:b/>
        </w:rPr>
        <w:t>Haunted Valley Ghost Tour</w:t>
      </w:r>
      <w:r w:rsidR="00290A3B">
        <w:rPr>
          <w:rFonts w:ascii="Baskerville" w:hAnsi="Baskerville"/>
        </w:rPr>
        <w:t>,</w:t>
      </w:r>
      <w:r w:rsidR="00F617DA">
        <w:rPr>
          <w:rFonts w:ascii="Baskerville" w:hAnsi="Baskerville"/>
          <w:b/>
          <w:bCs/>
        </w:rPr>
        <w:t xml:space="preserve"> </w:t>
      </w:r>
      <w:r w:rsidR="00290A3B">
        <w:rPr>
          <w:rFonts w:ascii="Baskerville" w:hAnsi="Baskerville"/>
        </w:rPr>
        <w:t xml:space="preserve">and </w:t>
      </w:r>
      <w:r w:rsidR="00290A3B">
        <w:rPr>
          <w:rFonts w:ascii="Baskerville" w:hAnsi="Baskerville"/>
          <w:b/>
          <w:bCs/>
        </w:rPr>
        <w:t xml:space="preserve">The </w:t>
      </w:r>
      <w:r w:rsidR="00F617DA">
        <w:rPr>
          <w:rFonts w:ascii="Baskerville" w:hAnsi="Baskerville"/>
          <w:b/>
          <w:bCs/>
        </w:rPr>
        <w:t xml:space="preserve">Halloween-themed Art After Hours at the Palmer Museum. </w:t>
      </w:r>
      <w:r w:rsidR="00290A3B">
        <w:rPr>
          <w:rFonts w:ascii="Baskerville" w:hAnsi="Baskerville"/>
        </w:rPr>
        <w:t>More information</w:t>
      </w:r>
      <w:r w:rsidR="00F617DA" w:rsidRPr="00690765">
        <w:rPr>
          <w:rFonts w:ascii="Baskerville" w:hAnsi="Baskerville"/>
        </w:rPr>
        <w:t xml:space="preserve"> will follow</w:t>
      </w:r>
      <w:r w:rsidR="00290A3B">
        <w:rPr>
          <w:rFonts w:ascii="Baskerville" w:hAnsi="Baskerville"/>
        </w:rPr>
        <w:t xml:space="preserve"> and students may request the option of substituting another relevant event of interest for one of these</w:t>
      </w:r>
      <w:r w:rsidR="00F617DA" w:rsidRPr="00690765">
        <w:rPr>
          <w:rFonts w:ascii="Baskerville" w:hAnsi="Baskerville"/>
        </w:rPr>
        <w:t xml:space="preserve">. </w:t>
      </w:r>
      <w:r w:rsidR="00F44DAD">
        <w:rPr>
          <w:rFonts w:ascii="Baskerville" w:hAnsi="Baskerville"/>
        </w:rPr>
        <w:t xml:space="preserve">Demonstrated student enthusiasm for the chosen activities is the primary </w:t>
      </w:r>
      <w:r w:rsidR="00512201">
        <w:rPr>
          <w:rFonts w:ascii="Baskerville" w:hAnsi="Baskerville"/>
        </w:rPr>
        <w:t>criterion in the assigning of points</w:t>
      </w:r>
      <w:r w:rsidR="00F44DAD">
        <w:rPr>
          <w:rFonts w:ascii="Baskerville" w:hAnsi="Baskerville"/>
        </w:rPr>
        <w:t>.</w:t>
      </w:r>
    </w:p>
    <w:p w14:paraId="7952825D" w14:textId="3E7E313F" w:rsidR="0084740E" w:rsidRPr="008C112A" w:rsidRDefault="00C955FC" w:rsidP="008C112A">
      <w:pPr>
        <w:numPr>
          <w:ilvl w:val="0"/>
          <w:numId w:val="1"/>
        </w:numPr>
        <w:tabs>
          <w:tab w:val="clear" w:pos="1080"/>
          <w:tab w:val="num" w:pos="720"/>
        </w:tabs>
        <w:jc w:val="both"/>
        <w:rPr>
          <w:rFonts w:ascii="Baskerville" w:hAnsi="Baskerville"/>
        </w:rPr>
      </w:pPr>
      <w:r>
        <w:rPr>
          <w:rFonts w:ascii="Baskerville" w:hAnsi="Baskerville"/>
          <w:b/>
        </w:rPr>
        <w:t>5</w:t>
      </w:r>
      <w:r w:rsidR="008C112A">
        <w:rPr>
          <w:rFonts w:ascii="Baskerville" w:hAnsi="Baskerville"/>
          <w:b/>
        </w:rPr>
        <w:t xml:space="preserve"> points. In-class presentation. </w:t>
      </w:r>
      <w:r w:rsidR="008C112A" w:rsidRPr="008C112A">
        <w:rPr>
          <w:rFonts w:ascii="Baskerville" w:hAnsi="Baskerville"/>
        </w:rPr>
        <w:t xml:space="preserve">Students </w:t>
      </w:r>
      <w:r w:rsidR="008C112A">
        <w:rPr>
          <w:rFonts w:ascii="Baskerville" w:hAnsi="Baskerville"/>
        </w:rPr>
        <w:t>offer a summary and preview of the projected outcomes of their final projects as work-in-progress pres</w:t>
      </w:r>
      <w:r>
        <w:rPr>
          <w:rFonts w:ascii="Baskerville" w:hAnsi="Baskerville"/>
        </w:rPr>
        <w:t>entations in class</w:t>
      </w:r>
      <w:r w:rsidR="00591018">
        <w:rPr>
          <w:rFonts w:ascii="Baskerville" w:hAnsi="Baskerville"/>
        </w:rPr>
        <w:t xml:space="preserve"> during the last two weeks of classes</w:t>
      </w:r>
      <w:r w:rsidR="008C112A">
        <w:rPr>
          <w:rFonts w:ascii="Baskerville" w:hAnsi="Baskerville"/>
        </w:rPr>
        <w:t xml:space="preserve">. </w:t>
      </w:r>
      <w:r w:rsidR="008C112A" w:rsidRPr="008C112A">
        <w:rPr>
          <w:rFonts w:ascii="Baskerville" w:hAnsi="Baskerville"/>
        </w:rPr>
        <w:t xml:space="preserve">Details </w:t>
      </w:r>
      <w:r w:rsidR="008C112A">
        <w:rPr>
          <w:rFonts w:ascii="Baskerville" w:hAnsi="Baskerville"/>
        </w:rPr>
        <w:t xml:space="preserve">and precise schedule </w:t>
      </w:r>
      <w:r w:rsidR="008C112A" w:rsidRPr="008C112A">
        <w:rPr>
          <w:rFonts w:ascii="Baskerville" w:hAnsi="Baskerville"/>
        </w:rPr>
        <w:t xml:space="preserve">will be </w:t>
      </w:r>
      <w:r w:rsidR="008C112A">
        <w:rPr>
          <w:rFonts w:ascii="Baskerville" w:hAnsi="Baskerville"/>
        </w:rPr>
        <w:t>determined in class</w:t>
      </w:r>
      <w:r w:rsidR="008C112A" w:rsidRPr="008C112A">
        <w:rPr>
          <w:rFonts w:ascii="Baskerville" w:hAnsi="Baskerville"/>
        </w:rPr>
        <w:t>.</w:t>
      </w:r>
    </w:p>
    <w:p w14:paraId="6D6028DC" w14:textId="1260F878" w:rsidR="00332C6A" w:rsidRPr="00690765" w:rsidRDefault="0084740E">
      <w:pPr>
        <w:numPr>
          <w:ilvl w:val="0"/>
          <w:numId w:val="1"/>
        </w:numPr>
        <w:jc w:val="both"/>
        <w:rPr>
          <w:rFonts w:ascii="Baskerville" w:hAnsi="Baskerville"/>
        </w:rPr>
      </w:pPr>
      <w:r>
        <w:rPr>
          <w:rFonts w:ascii="Baskerville" w:hAnsi="Baskerville"/>
          <w:b/>
        </w:rPr>
        <w:t>5 points. One</w:t>
      </w:r>
      <w:r w:rsidR="00332C6A" w:rsidRPr="00690765">
        <w:rPr>
          <w:rFonts w:ascii="Baskerville" w:hAnsi="Baskerville"/>
          <w:b/>
        </w:rPr>
        <w:t xml:space="preserve">-page description of the final </w:t>
      </w:r>
      <w:r>
        <w:rPr>
          <w:rFonts w:ascii="Baskerville" w:hAnsi="Baskerville"/>
          <w:b/>
        </w:rPr>
        <w:t>project</w:t>
      </w:r>
      <w:r w:rsidR="00332C6A" w:rsidRPr="00690765">
        <w:rPr>
          <w:rFonts w:ascii="Baskerville" w:hAnsi="Baskerville"/>
        </w:rPr>
        <w:t xml:space="preserve">. Due on or before </w:t>
      </w:r>
      <w:r w:rsidR="00332C6A" w:rsidRPr="0084740E">
        <w:rPr>
          <w:rFonts w:ascii="Baskerville" w:hAnsi="Baskerville"/>
          <w:u w:val="single"/>
        </w:rPr>
        <w:t xml:space="preserve">Thursday, </w:t>
      </w:r>
      <w:r w:rsidR="00C955FC">
        <w:rPr>
          <w:rFonts w:ascii="Baskerville" w:hAnsi="Baskerville"/>
          <w:u w:val="single"/>
        </w:rPr>
        <w:t xml:space="preserve">October </w:t>
      </w:r>
      <w:r w:rsidR="00591018">
        <w:rPr>
          <w:rFonts w:ascii="Baskerville" w:hAnsi="Baskerville"/>
          <w:u w:val="single"/>
        </w:rPr>
        <w:t>27</w:t>
      </w:r>
      <w:r w:rsidR="00332C6A" w:rsidRPr="00690765">
        <w:rPr>
          <w:rFonts w:ascii="Baskerville" w:hAnsi="Baskerville"/>
        </w:rPr>
        <w:t>.</w:t>
      </w:r>
    </w:p>
    <w:p w14:paraId="1D0C8286" w14:textId="77777777" w:rsidR="00332C6A" w:rsidRPr="00690765" w:rsidRDefault="00332C6A">
      <w:pPr>
        <w:rPr>
          <w:rFonts w:ascii="Baskerville" w:hAnsi="Baskerville"/>
        </w:rPr>
      </w:pPr>
    </w:p>
    <w:p w14:paraId="03F8193D" w14:textId="4A17C4D7" w:rsidR="00332C6A" w:rsidRPr="0068754F" w:rsidRDefault="0068754F" w:rsidP="0068754F">
      <w:pPr>
        <w:tabs>
          <w:tab w:val="left" w:pos="720"/>
          <w:tab w:val="left" w:pos="1080"/>
        </w:tabs>
        <w:rPr>
          <w:rFonts w:ascii="Baskerville" w:hAnsi="Baskerville"/>
        </w:rPr>
      </w:pPr>
      <w:r w:rsidRPr="0068754F">
        <w:rPr>
          <w:rFonts w:ascii="Baskerville" w:hAnsi="Baskerville"/>
          <w:b/>
          <w:bCs/>
          <w:lang w:val="pt-BR"/>
        </w:rPr>
        <w:t>*</w:t>
      </w:r>
      <w:r>
        <w:rPr>
          <w:rFonts w:ascii="Baskerville" w:hAnsi="Baskerville"/>
          <w:b/>
          <w:bCs/>
          <w:lang w:val="pt-BR"/>
        </w:rPr>
        <w:t xml:space="preserve"> </w:t>
      </w:r>
      <w:proofErr w:type="spellStart"/>
      <w:r w:rsidR="00D010D3" w:rsidRPr="0068754F">
        <w:rPr>
          <w:rFonts w:ascii="Baskerville" w:hAnsi="Baskerville"/>
          <w:b/>
          <w:bCs/>
          <w:lang w:val="pt-BR"/>
        </w:rPr>
        <w:t>Special</w:t>
      </w:r>
      <w:proofErr w:type="spellEnd"/>
      <w:r w:rsidR="00D010D3" w:rsidRPr="0068754F">
        <w:rPr>
          <w:rFonts w:ascii="Baskerville" w:hAnsi="Baskerville"/>
          <w:b/>
          <w:bCs/>
          <w:lang w:val="pt-BR"/>
        </w:rPr>
        <w:t xml:space="preserve"> Note </w:t>
      </w:r>
      <w:proofErr w:type="spellStart"/>
      <w:r w:rsidR="00D010D3" w:rsidRPr="0068754F">
        <w:rPr>
          <w:rFonts w:ascii="Baskerville" w:hAnsi="Baskerville"/>
          <w:b/>
          <w:bCs/>
          <w:lang w:val="pt-BR"/>
        </w:rPr>
        <w:t>Concerning</w:t>
      </w:r>
      <w:proofErr w:type="spellEnd"/>
      <w:r w:rsidR="00D010D3" w:rsidRPr="0068754F">
        <w:rPr>
          <w:rFonts w:ascii="Baskerville" w:hAnsi="Baskerville"/>
          <w:b/>
          <w:bCs/>
          <w:lang w:val="pt-BR"/>
        </w:rPr>
        <w:t xml:space="preserve"> </w:t>
      </w:r>
      <w:proofErr w:type="spellStart"/>
      <w:r w:rsidR="00D010D3" w:rsidRPr="0068754F">
        <w:rPr>
          <w:rFonts w:ascii="Baskerville" w:hAnsi="Baskerville"/>
          <w:b/>
          <w:bCs/>
          <w:lang w:val="pt-BR"/>
        </w:rPr>
        <w:t>the</w:t>
      </w:r>
      <w:proofErr w:type="spellEnd"/>
      <w:r w:rsidR="00D010D3" w:rsidRPr="0068754F">
        <w:rPr>
          <w:rFonts w:ascii="Baskerville" w:hAnsi="Baskerville"/>
          <w:b/>
          <w:bCs/>
          <w:lang w:val="pt-BR"/>
        </w:rPr>
        <w:t xml:space="preserve"> Italian-</w:t>
      </w:r>
      <w:proofErr w:type="spellStart"/>
      <w:r w:rsidR="00D010D3" w:rsidRPr="0068754F">
        <w:rPr>
          <w:rFonts w:ascii="Baskerville" w:hAnsi="Baskerville"/>
          <w:b/>
          <w:bCs/>
          <w:lang w:val="pt-BR"/>
        </w:rPr>
        <w:t>Language</w:t>
      </w:r>
      <w:proofErr w:type="spellEnd"/>
      <w:r w:rsidR="00D010D3" w:rsidRPr="0068754F">
        <w:rPr>
          <w:rFonts w:ascii="Baskerville" w:hAnsi="Baskerville"/>
          <w:b/>
          <w:bCs/>
          <w:lang w:val="pt-BR"/>
        </w:rPr>
        <w:t xml:space="preserve"> </w:t>
      </w:r>
      <w:proofErr w:type="spellStart"/>
      <w:r w:rsidR="00D010D3" w:rsidRPr="0068754F">
        <w:rPr>
          <w:rFonts w:ascii="Baskerville" w:hAnsi="Baskerville"/>
          <w:b/>
          <w:bCs/>
          <w:lang w:val="pt-BR"/>
        </w:rPr>
        <w:t>Subsection</w:t>
      </w:r>
      <w:proofErr w:type="spellEnd"/>
      <w:r w:rsidR="00D010D3" w:rsidRPr="0068754F">
        <w:rPr>
          <w:rFonts w:ascii="Baskerville" w:hAnsi="Baskerville"/>
          <w:b/>
          <w:bCs/>
          <w:lang w:val="pt-BR"/>
        </w:rPr>
        <w:t>:</w:t>
      </w:r>
      <w:r w:rsidR="00D010D3" w:rsidRPr="0068754F">
        <w:rPr>
          <w:rFonts w:ascii="Baskerville" w:hAnsi="Baskerville"/>
          <w:b/>
          <w:bCs/>
          <w:sz w:val="24"/>
          <w:szCs w:val="24"/>
          <w:lang w:val="pt-BR"/>
        </w:rPr>
        <w:t xml:space="preserve"> </w:t>
      </w:r>
      <w:r w:rsidR="00D010D3" w:rsidRPr="0068754F">
        <w:rPr>
          <w:rFonts w:ascii="Baskerville" w:hAnsi="Baskerville"/>
        </w:rPr>
        <w:t xml:space="preserve">Any student who has already successfully completed any 300-level Italian course and wishes to maintain Italian-language skills may elect to participate in the Italian-language subsection of this course. Sign-ups will occur during the first week of classes. Subsection participants will meet periodically to discuss readings in Italian and will complete one other assignment in Italian. Doing so takes the place of (potentially earning the equivalent points of) the </w:t>
      </w:r>
      <w:r w:rsidRPr="0068754F">
        <w:rPr>
          <w:rFonts w:ascii="Baskerville" w:hAnsi="Baskerville"/>
        </w:rPr>
        <w:t xml:space="preserve">two </w:t>
      </w:r>
      <w:r w:rsidR="00D010D3" w:rsidRPr="0068754F">
        <w:rPr>
          <w:rFonts w:ascii="Baskerville" w:hAnsi="Baskerville"/>
        </w:rPr>
        <w:t>take-home quizzes. Most of the course readings will be made available in Italian on Canvas. Details to be discussed in class.</w:t>
      </w:r>
    </w:p>
    <w:p w14:paraId="08F508FC" w14:textId="3B665A61" w:rsidR="0068754F" w:rsidRDefault="0068754F" w:rsidP="00332C6A">
      <w:pPr>
        <w:tabs>
          <w:tab w:val="left" w:pos="720"/>
          <w:tab w:val="left" w:pos="1080"/>
        </w:tabs>
        <w:rPr>
          <w:rFonts w:ascii="Baskerville" w:hAnsi="Baskerville"/>
        </w:rPr>
      </w:pPr>
    </w:p>
    <w:p w14:paraId="60A602DE" w14:textId="77777777" w:rsidR="0068754F" w:rsidRPr="00D010D3" w:rsidRDefault="0068754F" w:rsidP="00332C6A">
      <w:pPr>
        <w:tabs>
          <w:tab w:val="left" w:pos="720"/>
          <w:tab w:val="left" w:pos="1080"/>
        </w:tabs>
        <w:rPr>
          <w:rFonts w:ascii="Baskerville" w:hAnsi="Baskerville"/>
          <w:b/>
          <w:bCs/>
          <w:sz w:val="24"/>
          <w:szCs w:val="24"/>
          <w:lang w:val="pt-BR"/>
        </w:rPr>
      </w:pPr>
    </w:p>
    <w:p w14:paraId="5FECE25E" w14:textId="77777777" w:rsidR="00332C6A" w:rsidRPr="003E6E66" w:rsidRDefault="00332C6A" w:rsidP="00332C6A">
      <w:pPr>
        <w:tabs>
          <w:tab w:val="left" w:pos="720"/>
          <w:tab w:val="left" w:pos="1080"/>
        </w:tabs>
        <w:rPr>
          <w:rFonts w:ascii="Baskerville" w:hAnsi="Baskerville"/>
          <w:u w:val="single"/>
          <w:lang w:val="pt-BR"/>
        </w:rPr>
      </w:pPr>
      <w:r w:rsidRPr="003E6E66">
        <w:rPr>
          <w:rFonts w:ascii="Baskerville" w:hAnsi="Baskerville"/>
          <w:u w:val="single"/>
          <w:lang w:val="pt-BR"/>
        </w:rPr>
        <w:t xml:space="preserve">Point </w:t>
      </w:r>
      <w:proofErr w:type="spellStart"/>
      <w:r w:rsidRPr="003E6E66">
        <w:rPr>
          <w:rFonts w:ascii="Baskerville" w:hAnsi="Baskerville"/>
          <w:u w:val="single"/>
          <w:lang w:val="pt-BR"/>
        </w:rPr>
        <w:t>Scale</w:t>
      </w:r>
      <w:proofErr w:type="spellEnd"/>
      <w:r w:rsidRPr="003E6E66">
        <w:rPr>
          <w:rFonts w:ascii="Baskerville" w:hAnsi="Baskerville"/>
          <w:u w:val="single"/>
          <w:lang w:val="pt-BR"/>
        </w:rPr>
        <w:t>:</w:t>
      </w:r>
    </w:p>
    <w:p w14:paraId="1DB52C9B" w14:textId="77777777" w:rsidR="00332C6A" w:rsidRPr="003E6E66" w:rsidRDefault="00332C6A" w:rsidP="00332C6A">
      <w:pPr>
        <w:tabs>
          <w:tab w:val="left" w:pos="720"/>
          <w:tab w:val="left" w:pos="1080"/>
        </w:tabs>
        <w:rPr>
          <w:rFonts w:ascii="Baskerville" w:hAnsi="Baskerville"/>
          <w:lang w:val="pt-BR"/>
        </w:rPr>
      </w:pPr>
    </w:p>
    <w:p w14:paraId="4A7D04D5" w14:textId="77777777" w:rsidR="00332C6A" w:rsidRPr="003E6E66" w:rsidRDefault="00332C6A" w:rsidP="00332C6A">
      <w:pPr>
        <w:tabs>
          <w:tab w:val="left" w:pos="720"/>
          <w:tab w:val="left" w:pos="1080"/>
        </w:tabs>
        <w:rPr>
          <w:rFonts w:ascii="Baskerville" w:hAnsi="Baskerville"/>
          <w:lang w:val="pt-BR"/>
        </w:rPr>
      </w:pPr>
      <w:r w:rsidRPr="003E6E66">
        <w:rPr>
          <w:rFonts w:ascii="Baskerville" w:hAnsi="Baskerville"/>
          <w:lang w:val="pt-BR"/>
        </w:rPr>
        <w:t>A</w:t>
      </w:r>
      <w:r w:rsidRPr="003E6E66">
        <w:rPr>
          <w:rFonts w:ascii="Baskerville" w:hAnsi="Baskerville"/>
          <w:lang w:val="pt-BR"/>
        </w:rPr>
        <w:tab/>
        <w:t>95.0-100.0</w:t>
      </w:r>
      <w:r w:rsidRPr="003E6E66">
        <w:rPr>
          <w:rFonts w:ascii="Baskerville" w:hAnsi="Baskerville"/>
          <w:lang w:val="pt-BR"/>
        </w:rPr>
        <w:tab/>
        <w:t>B+</w:t>
      </w:r>
      <w:r w:rsidRPr="003E6E66">
        <w:rPr>
          <w:rFonts w:ascii="Baskerville" w:hAnsi="Baskerville"/>
          <w:lang w:val="pt-BR"/>
        </w:rPr>
        <w:tab/>
        <w:t>87.7-89.9</w:t>
      </w:r>
      <w:r w:rsidRPr="003E6E66">
        <w:rPr>
          <w:rFonts w:ascii="Baskerville" w:hAnsi="Baskerville"/>
          <w:lang w:val="pt-BR"/>
        </w:rPr>
        <w:tab/>
        <w:t>C+</w:t>
      </w:r>
      <w:r w:rsidRPr="003E6E66">
        <w:rPr>
          <w:rFonts w:ascii="Baskerville" w:hAnsi="Baskerville"/>
          <w:lang w:val="pt-BR"/>
        </w:rPr>
        <w:tab/>
        <w:t>75.0-79.9</w:t>
      </w:r>
      <w:r w:rsidRPr="003E6E66">
        <w:rPr>
          <w:rFonts w:ascii="Baskerville" w:hAnsi="Baskerville"/>
          <w:lang w:val="pt-BR"/>
        </w:rPr>
        <w:tab/>
        <w:t>D</w:t>
      </w:r>
      <w:r w:rsidRPr="003E6E66">
        <w:rPr>
          <w:rFonts w:ascii="Baskerville" w:hAnsi="Baskerville"/>
          <w:lang w:val="pt-BR"/>
        </w:rPr>
        <w:tab/>
        <w:t>60.0-69.9</w:t>
      </w:r>
    </w:p>
    <w:p w14:paraId="392F4701" w14:textId="77777777" w:rsidR="00332C6A" w:rsidRPr="003E6E66" w:rsidRDefault="00332C6A" w:rsidP="00332C6A">
      <w:pPr>
        <w:tabs>
          <w:tab w:val="left" w:pos="720"/>
          <w:tab w:val="left" w:pos="1080"/>
        </w:tabs>
        <w:rPr>
          <w:rFonts w:ascii="Baskerville" w:hAnsi="Baskerville"/>
          <w:lang w:val="pt-BR"/>
        </w:rPr>
      </w:pPr>
      <w:r w:rsidRPr="003E6E66">
        <w:rPr>
          <w:rFonts w:ascii="Baskerville" w:hAnsi="Baskerville"/>
          <w:lang w:val="pt-BR"/>
        </w:rPr>
        <w:t>A-</w:t>
      </w:r>
      <w:r w:rsidRPr="003E6E66">
        <w:rPr>
          <w:rFonts w:ascii="Baskerville" w:hAnsi="Baskerville"/>
          <w:lang w:val="pt-BR"/>
        </w:rPr>
        <w:tab/>
        <w:t>90.0-94.9</w:t>
      </w:r>
      <w:r w:rsidRPr="003E6E66">
        <w:rPr>
          <w:rFonts w:ascii="Baskerville" w:hAnsi="Baskerville"/>
          <w:lang w:val="pt-BR"/>
        </w:rPr>
        <w:tab/>
        <w:t>B</w:t>
      </w:r>
      <w:r w:rsidRPr="003E6E66">
        <w:rPr>
          <w:rFonts w:ascii="Baskerville" w:hAnsi="Baskerville"/>
          <w:lang w:val="pt-BR"/>
        </w:rPr>
        <w:tab/>
        <w:t>83.3-87.6</w:t>
      </w:r>
      <w:r w:rsidRPr="003E6E66">
        <w:rPr>
          <w:rFonts w:ascii="Baskerville" w:hAnsi="Baskerville"/>
          <w:lang w:val="pt-BR"/>
        </w:rPr>
        <w:tab/>
        <w:t>C</w:t>
      </w:r>
      <w:r w:rsidRPr="003E6E66">
        <w:rPr>
          <w:rFonts w:ascii="Baskerville" w:hAnsi="Baskerville"/>
          <w:lang w:val="pt-BR"/>
        </w:rPr>
        <w:tab/>
        <w:t>70.0-74.9</w:t>
      </w:r>
    </w:p>
    <w:p w14:paraId="65C3D338" w14:textId="77777777" w:rsidR="00332C6A" w:rsidRPr="003E6E66" w:rsidRDefault="00332C6A" w:rsidP="00332C6A">
      <w:pPr>
        <w:tabs>
          <w:tab w:val="left" w:pos="720"/>
          <w:tab w:val="left" w:pos="1080"/>
        </w:tabs>
        <w:rPr>
          <w:rFonts w:ascii="Baskerville" w:hAnsi="Baskerville"/>
        </w:rPr>
      </w:pPr>
      <w:r w:rsidRPr="003E6E66">
        <w:rPr>
          <w:rFonts w:ascii="Baskerville" w:hAnsi="Baskerville"/>
          <w:lang w:val="pt-BR"/>
        </w:rPr>
        <w:tab/>
      </w:r>
      <w:r w:rsidRPr="003E6E66">
        <w:rPr>
          <w:rFonts w:ascii="Baskerville" w:hAnsi="Baskerville"/>
          <w:lang w:val="pt-BR"/>
        </w:rPr>
        <w:tab/>
      </w:r>
      <w:r w:rsidRPr="003E6E66">
        <w:rPr>
          <w:rFonts w:ascii="Baskerville" w:hAnsi="Baskerville"/>
          <w:lang w:val="pt-BR"/>
        </w:rPr>
        <w:tab/>
      </w:r>
      <w:r w:rsidRPr="003E6E66">
        <w:rPr>
          <w:rFonts w:ascii="Baskerville" w:hAnsi="Baskerville"/>
          <w:lang w:val="pt-BR"/>
        </w:rPr>
        <w:tab/>
      </w:r>
      <w:r w:rsidRPr="003E6E66">
        <w:rPr>
          <w:rFonts w:ascii="Baskerville" w:hAnsi="Baskerville"/>
        </w:rPr>
        <w:t>B-</w:t>
      </w:r>
      <w:r w:rsidRPr="003E6E66">
        <w:rPr>
          <w:rFonts w:ascii="Baskerville" w:hAnsi="Baskerville"/>
        </w:rPr>
        <w:tab/>
        <w:t>80.0-83.2</w:t>
      </w:r>
      <w:r w:rsidRPr="003E6E66">
        <w:rPr>
          <w:rFonts w:ascii="Baskerville" w:hAnsi="Baskerville"/>
        </w:rPr>
        <w:tab/>
      </w:r>
      <w:r w:rsidRPr="003E6E66">
        <w:rPr>
          <w:rFonts w:ascii="Baskerville" w:hAnsi="Baskerville"/>
        </w:rPr>
        <w:tab/>
      </w:r>
      <w:r w:rsidRPr="003E6E66">
        <w:rPr>
          <w:rFonts w:ascii="Baskerville" w:hAnsi="Baskerville"/>
        </w:rPr>
        <w:tab/>
      </w:r>
      <w:r w:rsidRPr="003E6E66">
        <w:rPr>
          <w:rFonts w:ascii="Baskerville" w:hAnsi="Baskerville"/>
        </w:rPr>
        <w:tab/>
        <w:t>F</w:t>
      </w:r>
      <w:r w:rsidRPr="003E6E66">
        <w:rPr>
          <w:rFonts w:ascii="Baskerville" w:hAnsi="Baskerville"/>
        </w:rPr>
        <w:tab/>
        <w:t>0.0-59.9</w:t>
      </w:r>
    </w:p>
    <w:p w14:paraId="248AEDBA" w14:textId="77777777" w:rsidR="00332C6A" w:rsidRPr="003E6E66" w:rsidRDefault="00332C6A">
      <w:pPr>
        <w:pStyle w:val="BodyText2"/>
        <w:rPr>
          <w:rFonts w:ascii="Baskerville" w:hAnsi="Baskerville"/>
          <w:sz w:val="20"/>
        </w:rPr>
      </w:pPr>
    </w:p>
    <w:p w14:paraId="00CEBF02" w14:textId="77777777" w:rsidR="00332C6A" w:rsidRPr="00690765" w:rsidRDefault="00332C6A">
      <w:pPr>
        <w:pStyle w:val="BodyText2"/>
        <w:rPr>
          <w:rFonts w:ascii="Baskerville" w:hAnsi="Baskerville"/>
          <w:sz w:val="20"/>
        </w:rPr>
      </w:pPr>
      <w:r w:rsidRPr="00690765">
        <w:rPr>
          <w:rFonts w:ascii="Baskerville" w:hAnsi="Baskerville"/>
          <w:sz w:val="20"/>
          <w:u w:val="single"/>
        </w:rPr>
        <w:t>Please note</w:t>
      </w:r>
      <w:r w:rsidRPr="00690765">
        <w:rPr>
          <w:rFonts w:ascii="Baskerville" w:hAnsi="Baskerville"/>
          <w:sz w:val="20"/>
        </w:rPr>
        <w:t>:</w:t>
      </w:r>
    </w:p>
    <w:p w14:paraId="16825951" w14:textId="77777777" w:rsidR="00332C6A" w:rsidRPr="00690765" w:rsidRDefault="00332C6A">
      <w:pPr>
        <w:pStyle w:val="BodyText2"/>
        <w:rPr>
          <w:rFonts w:ascii="Baskerville" w:hAnsi="Baskerville"/>
          <w:sz w:val="18"/>
        </w:rPr>
      </w:pPr>
    </w:p>
    <w:p w14:paraId="2A501376" w14:textId="77777777" w:rsidR="00CA11F5" w:rsidRPr="009F7451" w:rsidRDefault="00CA11F5" w:rsidP="00CA11F5">
      <w:pPr>
        <w:widowControl w:val="0"/>
        <w:autoSpaceDE w:val="0"/>
        <w:autoSpaceDN w:val="0"/>
        <w:adjustRightInd w:val="0"/>
        <w:spacing w:after="240"/>
        <w:rPr>
          <w:rFonts w:ascii="Baskerville" w:hAnsi="Baskerville" w:cs="Helvetica"/>
          <w:sz w:val="18"/>
          <w:szCs w:val="18"/>
        </w:rPr>
      </w:pPr>
      <w:r w:rsidRPr="009F7451">
        <w:rPr>
          <w:rFonts w:ascii="Baskerville" w:hAnsi="Baskerville" w:cs="Helvetica"/>
          <w:sz w:val="18"/>
          <w:szCs w:val="18"/>
        </w:rPr>
        <w:t>Penn State welcomes students with disabilities into the University’s educational programs. If you have a disability-related need for reasonable academic adjustments, contact the Office for Disability Services (ODS) at </w:t>
      </w:r>
      <w:hyperlink r:id="rId6" w:history="1">
        <w:r w:rsidRPr="009F7451">
          <w:rPr>
            <w:rFonts w:ascii="Baskerville" w:hAnsi="Baskerville" w:cs="Helvetica"/>
            <w:color w:val="004486"/>
            <w:sz w:val="18"/>
            <w:szCs w:val="18"/>
          </w:rPr>
          <w:t>814-863-1807</w:t>
        </w:r>
      </w:hyperlink>
      <w:r w:rsidRPr="009F7451">
        <w:rPr>
          <w:rFonts w:ascii="Baskerville" w:hAnsi="Baskerville" w:cs="Helvetica"/>
          <w:sz w:val="18"/>
          <w:szCs w:val="18"/>
        </w:rPr>
        <w:t>(V/TTY). For further information regarding ODS, please visit the Office for Disability Services website at </w:t>
      </w:r>
      <w:hyperlink r:id="rId7" w:history="1">
        <w:r w:rsidRPr="009F7451">
          <w:rPr>
            <w:rFonts w:ascii="Baskerville" w:hAnsi="Baskerville" w:cs="Helvetica"/>
            <w:color w:val="004486"/>
            <w:sz w:val="18"/>
            <w:szCs w:val="18"/>
          </w:rPr>
          <w:t>http://equity.psu.edu/ods/</w:t>
        </w:r>
      </w:hyperlink>
      <w:r w:rsidRPr="009F7451">
        <w:rPr>
          <w:rFonts w:ascii="Baskerville" w:hAnsi="Baskerville" w:cs="Helvetica"/>
          <w:color w:val="2200FF"/>
          <w:sz w:val="18"/>
          <w:szCs w:val="18"/>
        </w:rPr>
        <w:t>.</w:t>
      </w:r>
      <w:r w:rsidRPr="009F7451">
        <w:rPr>
          <w:rFonts w:ascii="Baskerville" w:hAnsi="Baskerville" w:cs="Helvetica"/>
          <w:sz w:val="18"/>
          <w:szCs w:val="18"/>
        </w:rPr>
        <w:t xml:space="preserve"> In order to receive consideration for course accommodations, you must contact ODS and provide documentation (see the documentation guidelines at:  </w:t>
      </w:r>
      <w:hyperlink r:id="rId8" w:history="1">
        <w:r w:rsidRPr="009F7451">
          <w:rPr>
            <w:rFonts w:ascii="Baskerville" w:hAnsi="Baskerville" w:cs="Helvetica"/>
            <w:color w:val="004486"/>
            <w:sz w:val="18"/>
            <w:szCs w:val="18"/>
          </w:rPr>
          <w:t>http://equity.psu.edu/ods/guidelines/documentation-guidelines</w:t>
        </w:r>
      </w:hyperlink>
      <w:r w:rsidRPr="009F7451">
        <w:rPr>
          <w:rFonts w:ascii="Baskerville" w:hAnsi="Baskerville" w:cs="Helvetica"/>
          <w:color w:val="2200FF"/>
          <w:sz w:val="18"/>
          <w:szCs w:val="18"/>
        </w:rPr>
        <w:t>). </w:t>
      </w:r>
      <w:r w:rsidRPr="009F7451">
        <w:rPr>
          <w:rFonts w:ascii="Baskerville" w:hAnsi="Baskerville" w:cs="Helvetica"/>
          <w:sz w:val="18"/>
          <w:szCs w:val="18"/>
        </w:rPr>
        <w:t>If the documentation supports the need for academic adjustments, ODS will provide a letter identifying appropriate academic adjustments. Please share this letter and discuss the adjustments with your instructor as early in the course as possible. You must contact ODS and request academic adjustment letters at the beginning of each semester. </w:t>
      </w:r>
    </w:p>
    <w:p w14:paraId="5D076C8F" w14:textId="77777777" w:rsidR="00CA11F5" w:rsidRPr="009F7451" w:rsidRDefault="00CA11F5" w:rsidP="00CA11F5">
      <w:pPr>
        <w:pStyle w:val="BodyText2"/>
        <w:ind w:right="720"/>
        <w:jc w:val="both"/>
        <w:rPr>
          <w:rFonts w:ascii="Baskerville" w:hAnsi="Baskerville"/>
          <w:sz w:val="18"/>
          <w:szCs w:val="18"/>
        </w:rPr>
      </w:pPr>
      <w:r w:rsidRPr="009F7451">
        <w:rPr>
          <w:rFonts w:ascii="Baskerville" w:hAnsi="Baskerville"/>
          <w:sz w:val="18"/>
          <w:szCs w:val="18"/>
        </w:rPr>
        <w:t>Penn State University defines academic integrity as the pursuit of scholarly activity in an open, honest, and responsible manner. All students should act with personal integrity, respect other students’ dignity, rights, and property, and help create and maintain an environment in which all can succeed through the fruits of their efforts (Faculty Senate Policy 49-10).</w:t>
      </w:r>
    </w:p>
    <w:p w14:paraId="00DC89DD" w14:textId="77777777" w:rsidR="00CA11F5" w:rsidRDefault="00CA11F5" w:rsidP="00CA11F5">
      <w:pPr>
        <w:pStyle w:val="BodyText2"/>
        <w:ind w:right="720"/>
        <w:jc w:val="both"/>
        <w:rPr>
          <w:rFonts w:ascii="Constantia" w:hAnsi="Constantia"/>
        </w:rPr>
      </w:pPr>
    </w:p>
    <w:p w14:paraId="44150A79" w14:textId="274FDA2B" w:rsidR="00CA11F5" w:rsidRDefault="00CA11F5" w:rsidP="00CA11F5">
      <w:pPr>
        <w:widowControl w:val="0"/>
        <w:autoSpaceDE w:val="0"/>
        <w:autoSpaceDN w:val="0"/>
        <w:adjustRightInd w:val="0"/>
        <w:rPr>
          <w:rFonts w:ascii="Baskerville" w:hAnsi="Baskerville" w:cs="Times"/>
          <w:sz w:val="18"/>
          <w:szCs w:val="18"/>
        </w:rPr>
      </w:pPr>
      <w:r w:rsidRPr="009F7451">
        <w:rPr>
          <w:rFonts w:ascii="Baskerville" w:hAnsi="Baskerville" w:cs="Arial"/>
          <w:bCs/>
          <w:sz w:val="18"/>
          <w:szCs w:val="18"/>
        </w:rPr>
        <w:t xml:space="preserve">Please </w:t>
      </w:r>
      <w:r>
        <w:rPr>
          <w:rFonts w:ascii="Baskerville" w:hAnsi="Baskerville" w:cs="Arial"/>
          <w:bCs/>
          <w:sz w:val="18"/>
          <w:szCs w:val="18"/>
        </w:rPr>
        <w:t xml:space="preserve">follow all PSU health protocols and </w:t>
      </w:r>
      <w:r w:rsidRPr="009F7451">
        <w:rPr>
          <w:rFonts w:ascii="Baskerville" w:hAnsi="Baskerville" w:cs="Arial"/>
          <w:bCs/>
          <w:sz w:val="18"/>
          <w:szCs w:val="18"/>
        </w:rPr>
        <w:t>see Faculty Senate Policy 42-27- Class Attendance and the Academic Policies and Procedures for Undergraduate Students (</w:t>
      </w:r>
      <w:hyperlink r:id="rId9" w:history="1">
        <w:r w:rsidRPr="00100009">
          <w:rPr>
            <w:rFonts w:ascii="Baskerville" w:hAnsi="Baskerville" w:cs="Arial"/>
            <w:bCs/>
            <w:sz w:val="18"/>
            <w:szCs w:val="18"/>
            <w:u w:val="single"/>
          </w:rPr>
          <w:t>http://studentaffairs.psu.edu/health/welcome/illnessVerification/</w:t>
        </w:r>
      </w:hyperlink>
      <w:r w:rsidRPr="009F7451">
        <w:rPr>
          <w:rFonts w:ascii="Baskerville" w:hAnsi="Baskerville" w:cs="Arial"/>
          <w:bCs/>
          <w:sz w:val="18"/>
          <w:szCs w:val="18"/>
        </w:rPr>
        <w:t>). </w:t>
      </w:r>
      <w:r w:rsidRPr="009F7451">
        <w:rPr>
          <w:rFonts w:ascii="Baskerville" w:hAnsi="Baskerville" w:cs="Times"/>
          <w:sz w:val="18"/>
          <w:szCs w:val="18"/>
        </w:rPr>
        <w:t>A student should attend every class for which the student is scheduled and is responsible for all work covered in the course. In the event a student must miss an evaluative event (such as the student</w:t>
      </w:r>
      <w:r w:rsidRPr="009F7451">
        <w:rPr>
          <w:rFonts w:ascii="Baskerville" w:hAnsi="Baskerville"/>
          <w:sz w:val="18"/>
          <w:szCs w:val="18"/>
        </w:rPr>
        <w:t>’</w:t>
      </w:r>
      <w:r w:rsidRPr="009F7451">
        <w:rPr>
          <w:rFonts w:ascii="Baskerville" w:hAnsi="Baskerville" w:cs="Times"/>
          <w:sz w:val="18"/>
          <w:szCs w:val="18"/>
        </w:rPr>
        <w:t xml:space="preserve">s presentation days), the student must justify the absence. </w:t>
      </w:r>
      <w:r w:rsidRPr="009F7451">
        <w:rPr>
          <w:rFonts w:ascii="Baskerville" w:hAnsi="Baskerville" w:cs="Times"/>
          <w:bCs/>
          <w:sz w:val="18"/>
          <w:szCs w:val="18"/>
        </w:rPr>
        <w:t xml:space="preserve">Legitimate, unavoidable reasons for absence on an evaluative event day are illness, injury, or family emergency. Requests for missing an evaluative event due to reasons that are based on false claims may be considered violations of the policy on Academic Integrity (Policy 49-20). </w:t>
      </w:r>
      <w:r w:rsidR="00100009" w:rsidRPr="009F7451">
        <w:rPr>
          <w:rFonts w:ascii="Baskerville" w:hAnsi="Baskerville" w:cs="Times"/>
          <w:bCs/>
          <w:sz w:val="18"/>
          <w:szCs w:val="18"/>
        </w:rPr>
        <w:t xml:space="preserve">The student should </w:t>
      </w:r>
      <w:r w:rsidR="005C1486">
        <w:rPr>
          <w:rFonts w:ascii="Baskerville" w:hAnsi="Baskerville" w:cs="Times"/>
          <w:bCs/>
          <w:sz w:val="18"/>
          <w:szCs w:val="18"/>
        </w:rPr>
        <w:t xml:space="preserve">reach out to </w:t>
      </w:r>
      <w:r w:rsidR="00100009" w:rsidRPr="009F7451">
        <w:rPr>
          <w:rFonts w:ascii="Baskerville" w:hAnsi="Baskerville" w:cs="Times"/>
          <w:bCs/>
          <w:sz w:val="18"/>
          <w:szCs w:val="18"/>
        </w:rPr>
        <w:t xml:space="preserve">discuss </w:t>
      </w:r>
      <w:r w:rsidR="00100009">
        <w:rPr>
          <w:rFonts w:ascii="Baskerville" w:hAnsi="Baskerville" w:cs="Times"/>
          <w:bCs/>
          <w:sz w:val="18"/>
          <w:szCs w:val="18"/>
        </w:rPr>
        <w:t xml:space="preserve">with </w:t>
      </w:r>
      <w:r w:rsidR="00DF1F83">
        <w:rPr>
          <w:rFonts w:ascii="Baskerville" w:hAnsi="Baskerville" w:cs="Times"/>
          <w:bCs/>
          <w:sz w:val="18"/>
          <w:szCs w:val="18"/>
        </w:rPr>
        <w:t>me</w:t>
      </w:r>
      <w:r w:rsidR="00100009">
        <w:rPr>
          <w:rFonts w:ascii="Baskerville" w:hAnsi="Baskerville" w:cs="Times"/>
          <w:bCs/>
          <w:sz w:val="18"/>
          <w:szCs w:val="18"/>
        </w:rPr>
        <w:t xml:space="preserve"> via Zoom </w:t>
      </w:r>
      <w:r w:rsidR="00100009">
        <w:rPr>
          <w:rFonts w:ascii="Baskerville" w:hAnsi="Baskerville" w:cs="Times"/>
          <w:sz w:val="18"/>
          <w:szCs w:val="18"/>
        </w:rPr>
        <w:t>the consequences of s</w:t>
      </w:r>
      <w:r w:rsidRPr="009F7451">
        <w:rPr>
          <w:rFonts w:ascii="Baskerville" w:hAnsi="Baskerville" w:cs="Times"/>
          <w:sz w:val="18"/>
          <w:szCs w:val="18"/>
        </w:rPr>
        <w:t>ignificant prolonged illnesses or injuries resulting in more than three consecutive absences from class</w:t>
      </w:r>
      <w:r w:rsidR="00DF1F83">
        <w:rPr>
          <w:rFonts w:ascii="Baskerville" w:hAnsi="Baskerville" w:cs="Times"/>
          <w:sz w:val="18"/>
          <w:szCs w:val="18"/>
        </w:rPr>
        <w:t>, no later than the third consecutive absence</w:t>
      </w:r>
      <w:r w:rsidR="00100009">
        <w:rPr>
          <w:rFonts w:ascii="Baskerville" w:hAnsi="Baskerville" w:cs="Times"/>
          <w:sz w:val="18"/>
          <w:szCs w:val="18"/>
        </w:rPr>
        <w:t>.</w:t>
      </w:r>
    </w:p>
    <w:p w14:paraId="11D18BEF" w14:textId="2EF21822" w:rsidR="00DF1F83" w:rsidRDefault="00DF1F83" w:rsidP="00CA11F5">
      <w:pPr>
        <w:widowControl w:val="0"/>
        <w:autoSpaceDE w:val="0"/>
        <w:autoSpaceDN w:val="0"/>
        <w:adjustRightInd w:val="0"/>
        <w:rPr>
          <w:rFonts w:ascii="Baskerville" w:hAnsi="Baskerville" w:cs="Times"/>
          <w:sz w:val="18"/>
          <w:szCs w:val="18"/>
        </w:rPr>
      </w:pPr>
    </w:p>
    <w:p w14:paraId="18948EB2" w14:textId="3D715932" w:rsidR="00DF1F83" w:rsidRPr="009F7451" w:rsidRDefault="00DF1F83" w:rsidP="00CA11F5">
      <w:pPr>
        <w:widowControl w:val="0"/>
        <w:autoSpaceDE w:val="0"/>
        <w:autoSpaceDN w:val="0"/>
        <w:adjustRightInd w:val="0"/>
        <w:rPr>
          <w:rFonts w:ascii="Baskerville" w:hAnsi="Baskerville" w:cs="Times"/>
          <w:bCs/>
          <w:sz w:val="18"/>
          <w:szCs w:val="18"/>
        </w:rPr>
      </w:pPr>
      <w:r>
        <w:rPr>
          <w:rFonts w:ascii="Baskerville" w:hAnsi="Baskerville" w:cs="Times"/>
          <w:sz w:val="18"/>
          <w:szCs w:val="18"/>
        </w:rPr>
        <w:t>As policies permit, I offer in-person office hours at the abovementioned time and location. Limited consultations are also available via Zoom by appointment.</w:t>
      </w:r>
    </w:p>
    <w:p w14:paraId="763F8DC2" w14:textId="77777777" w:rsidR="00CA11F5" w:rsidRPr="003C6A67" w:rsidRDefault="00CA11F5" w:rsidP="00CA11F5">
      <w:pPr>
        <w:widowControl w:val="0"/>
        <w:autoSpaceDE w:val="0"/>
        <w:autoSpaceDN w:val="0"/>
        <w:adjustRightInd w:val="0"/>
        <w:rPr>
          <w:rFonts w:ascii="Baskerville" w:hAnsi="Baskerville" w:cs="Times"/>
          <w:bCs/>
          <w:sz w:val="18"/>
          <w:szCs w:val="26"/>
        </w:rPr>
      </w:pPr>
    </w:p>
    <w:p w14:paraId="77D00D26" w14:textId="77777777" w:rsidR="00CA11F5" w:rsidRDefault="00CA11F5" w:rsidP="00CA11F5">
      <w:pPr>
        <w:rPr>
          <w:rFonts w:ascii="Baskerville" w:hAnsi="Baskerville" w:cs="Open Sans"/>
          <w:color w:val="000000"/>
          <w:sz w:val="18"/>
          <w:szCs w:val="18"/>
          <w:shd w:val="clear" w:color="auto" w:fill="FFFFFF"/>
        </w:rPr>
      </w:pPr>
      <w:r w:rsidRPr="009F7451">
        <w:rPr>
          <w:rFonts w:ascii="Baskerville" w:hAnsi="Baskerville" w:cs="Open Sans"/>
          <w:color w:val="000000"/>
          <w:sz w:val="18"/>
          <w:szCs w:val="18"/>
          <w:shd w:val="clear" w:color="auto" w:fill="FFFFFF"/>
        </w:rPr>
        <w:t>Consistent with University Policy AD29, students who believe they have experienced or observed a hate crime, an act of intolerance, discrimination, or harassment that occurs at Penn State are urged to report these incidents as outlined on the</w:t>
      </w:r>
      <w:r w:rsidRPr="009F7451">
        <w:rPr>
          <w:rStyle w:val="apple-converted-space"/>
          <w:rFonts w:ascii="Baskerville" w:hAnsi="Baskerville" w:cs="Open Sans"/>
          <w:color w:val="000000"/>
          <w:sz w:val="18"/>
          <w:szCs w:val="18"/>
          <w:shd w:val="clear" w:color="auto" w:fill="FFFFFF"/>
        </w:rPr>
        <w:t> </w:t>
      </w:r>
      <w:hyperlink r:id="rId10" w:history="1">
        <w:r w:rsidRPr="009F7451">
          <w:rPr>
            <w:rStyle w:val="Hyperlink"/>
            <w:rFonts w:ascii="Baskerville" w:hAnsi="Baskerville" w:cs="Open Sans"/>
            <w:color w:val="9F9F9F"/>
            <w:sz w:val="18"/>
            <w:szCs w:val="18"/>
            <w:bdr w:val="none" w:sz="0" w:space="0" w:color="auto" w:frame="1"/>
          </w:rPr>
          <w:t>University’s Report Bias webpage</w:t>
        </w:r>
      </w:hyperlink>
      <w:r w:rsidRPr="009F7451">
        <w:rPr>
          <w:rFonts w:ascii="Baskerville" w:hAnsi="Baskerville" w:cs="Open Sans"/>
          <w:color w:val="000000"/>
          <w:sz w:val="18"/>
          <w:szCs w:val="18"/>
        </w:rPr>
        <w:t xml:space="preserve"> </w:t>
      </w:r>
      <w:r w:rsidRPr="009F7451">
        <w:rPr>
          <w:rFonts w:ascii="Baskerville" w:hAnsi="Baskerville" w:cs="Open Sans"/>
          <w:color w:val="000000"/>
          <w:sz w:val="18"/>
          <w:szCs w:val="18"/>
          <w:shd w:val="clear" w:color="auto" w:fill="FFFFFF"/>
        </w:rPr>
        <w:t>(</w:t>
      </w:r>
      <w:hyperlink r:id="rId11" w:history="1">
        <w:r w:rsidRPr="009F7451">
          <w:rPr>
            <w:rStyle w:val="Hyperlink"/>
            <w:rFonts w:ascii="Baskerville" w:hAnsi="Baskerville" w:cs="Open Sans"/>
            <w:sz w:val="18"/>
            <w:szCs w:val="18"/>
            <w:shd w:val="clear" w:color="auto" w:fill="FFFFFF"/>
          </w:rPr>
          <w:t>http://equity.psu.edu/reportbias/</w:t>
        </w:r>
      </w:hyperlink>
      <w:r w:rsidRPr="009F7451">
        <w:rPr>
          <w:rFonts w:ascii="Baskerville" w:hAnsi="Baskerville" w:cs="Open Sans"/>
          <w:color w:val="000000"/>
          <w:sz w:val="18"/>
          <w:szCs w:val="18"/>
          <w:shd w:val="clear" w:color="auto" w:fill="FFFFFF"/>
        </w:rPr>
        <w:t>).</w:t>
      </w:r>
    </w:p>
    <w:p w14:paraId="039556C8" w14:textId="77777777" w:rsidR="00CA11F5" w:rsidRDefault="00CA11F5" w:rsidP="00CA11F5">
      <w:pPr>
        <w:rPr>
          <w:rFonts w:ascii="Baskerville" w:hAnsi="Baskerville" w:cs="Open Sans"/>
          <w:color w:val="000000"/>
          <w:sz w:val="18"/>
          <w:szCs w:val="18"/>
          <w:shd w:val="clear" w:color="auto" w:fill="FFFFFF"/>
        </w:rPr>
      </w:pPr>
    </w:p>
    <w:p w14:paraId="132EE065" w14:textId="77777777" w:rsidR="00CA11F5" w:rsidRDefault="00CA11F5" w:rsidP="00CA11F5">
      <w:pPr>
        <w:rPr>
          <w:rFonts w:ascii="Baskerville" w:hAnsi="Baskerville" w:cs="Open Sans"/>
          <w:color w:val="000000"/>
          <w:sz w:val="18"/>
          <w:szCs w:val="18"/>
        </w:rPr>
      </w:pPr>
      <w:r w:rsidRPr="009F7451">
        <w:rPr>
          <w:rFonts w:ascii="Baskerville" w:hAnsi="Baskerville" w:cs="Open Sans"/>
          <w:color w:val="000000"/>
          <w:sz w:val="18"/>
          <w:szCs w:val="18"/>
        </w:rPr>
        <w:t>Many students at Penn State face personal challenges or have psychological needs that may interfere with their academic progress, social development, or emotional wellbeing. The university offers a variety of confidential services to help you through difficult times, including individual and group counseling, crisis intervention, consultations, online chats, and mental health screenings. These services are provided by staff who welcome all students and embrace a philosophy respectful of clients’ cultural and religious backgrounds, and sensitive to differences in race, ability, gender identity and sexual orientation.</w:t>
      </w:r>
    </w:p>
    <w:p w14:paraId="08633CD7" w14:textId="77777777" w:rsidR="00CA11F5" w:rsidRPr="009F7451" w:rsidRDefault="00000000" w:rsidP="00CA11F5">
      <w:pPr>
        <w:rPr>
          <w:rFonts w:ascii="Baskerville" w:hAnsi="Baskerville" w:cs="Open Sans"/>
          <w:color w:val="000000"/>
          <w:sz w:val="18"/>
          <w:szCs w:val="18"/>
          <w:shd w:val="clear" w:color="auto" w:fill="FFFFFF"/>
        </w:rPr>
      </w:pPr>
      <w:hyperlink r:id="rId12" w:history="1">
        <w:r w:rsidR="00CA11F5" w:rsidRPr="009F7451">
          <w:rPr>
            <w:rStyle w:val="Hyperlink"/>
            <w:rFonts w:ascii="Baskerville" w:hAnsi="Baskerville" w:cs="Open Sans"/>
            <w:color w:val="9F9F9F"/>
            <w:sz w:val="18"/>
            <w:szCs w:val="18"/>
            <w:bdr w:val="none" w:sz="0" w:space="0" w:color="auto" w:frame="1"/>
          </w:rPr>
          <w:t>Counseling and Psychological Services at University Park  (CAPS)</w:t>
        </w:r>
      </w:hyperlink>
      <w:r w:rsidR="00CA11F5" w:rsidRPr="009F7451">
        <w:rPr>
          <w:rFonts w:ascii="Baskerville" w:hAnsi="Baskerville" w:cs="Open Sans"/>
          <w:color w:val="000000"/>
          <w:sz w:val="18"/>
          <w:szCs w:val="18"/>
        </w:rPr>
        <w:br/>
        <w:t>(http://studentaffairs.psu.edu/counseling/): 814-863-0395</w:t>
      </w:r>
    </w:p>
    <w:p w14:paraId="6221B5C8" w14:textId="77777777" w:rsidR="00CA11F5" w:rsidRPr="009F7451" w:rsidRDefault="00CA11F5" w:rsidP="00CA11F5">
      <w:pPr>
        <w:rPr>
          <w:rFonts w:ascii="Baskerville" w:hAnsi="Baskerville"/>
          <w:sz w:val="18"/>
          <w:szCs w:val="18"/>
        </w:rPr>
      </w:pPr>
      <w:r w:rsidRPr="009F7451">
        <w:rPr>
          <w:rFonts w:ascii="Baskerville" w:hAnsi="Baskerville" w:cs="Open Sans"/>
          <w:color w:val="000000"/>
          <w:sz w:val="18"/>
          <w:szCs w:val="18"/>
          <w:shd w:val="clear" w:color="auto" w:fill="FFFFFF"/>
        </w:rPr>
        <w:t>Penn State Crisis Line (24 hours/7 days/week): 877-229-6400</w:t>
      </w:r>
      <w:r w:rsidRPr="009F7451">
        <w:rPr>
          <w:rFonts w:ascii="Baskerville" w:hAnsi="Baskerville" w:cs="Open Sans"/>
          <w:color w:val="000000"/>
          <w:sz w:val="18"/>
          <w:szCs w:val="18"/>
        </w:rPr>
        <w:br/>
      </w:r>
      <w:r w:rsidRPr="009F7451">
        <w:rPr>
          <w:rFonts w:ascii="Baskerville" w:hAnsi="Baskerville" w:cs="Open Sans"/>
          <w:color w:val="000000"/>
          <w:sz w:val="18"/>
          <w:szCs w:val="18"/>
          <w:shd w:val="clear" w:color="auto" w:fill="FFFFFF"/>
        </w:rPr>
        <w:t>Crisis Text Line (24 hours/7 days/week): Text LIONS to 741741</w:t>
      </w:r>
    </w:p>
    <w:p w14:paraId="4247A3E8" w14:textId="77777777" w:rsidR="00CA11F5" w:rsidRPr="003C6A67" w:rsidRDefault="00CA11F5" w:rsidP="00CA11F5">
      <w:pPr>
        <w:pStyle w:val="BodyText2"/>
        <w:ind w:right="720"/>
        <w:jc w:val="both"/>
        <w:rPr>
          <w:rFonts w:ascii="Baskerville" w:hAnsi="Baskerville"/>
          <w:sz w:val="18"/>
        </w:rPr>
      </w:pPr>
    </w:p>
    <w:p w14:paraId="5167C47C" w14:textId="77777777" w:rsidR="00CA11F5" w:rsidRPr="0068754F" w:rsidRDefault="00CA11F5" w:rsidP="00CA11F5">
      <w:pPr>
        <w:widowControl w:val="0"/>
        <w:autoSpaceDE w:val="0"/>
        <w:autoSpaceDN w:val="0"/>
        <w:adjustRightInd w:val="0"/>
        <w:ind w:right="720"/>
        <w:jc w:val="both"/>
        <w:rPr>
          <w:rFonts w:ascii="Baskerville" w:hAnsi="Baskerville" w:cs="Times"/>
          <w:b/>
          <w:bCs/>
          <w:sz w:val="18"/>
          <w:szCs w:val="26"/>
        </w:rPr>
      </w:pPr>
      <w:r w:rsidRPr="0068754F">
        <w:rPr>
          <w:rFonts w:ascii="Baskerville" w:hAnsi="Baskerville"/>
          <w:b/>
          <w:bCs/>
          <w:sz w:val="18"/>
        </w:rPr>
        <w:t>Grade discussions happen in person with the instructor before the last day of class.</w:t>
      </w:r>
    </w:p>
    <w:p w14:paraId="331F3764" w14:textId="77777777" w:rsidR="00CA11F5" w:rsidRDefault="00CA11F5" w:rsidP="00332C6A">
      <w:pPr>
        <w:pStyle w:val="BodyText2"/>
        <w:ind w:left="720" w:right="720"/>
        <w:jc w:val="both"/>
        <w:rPr>
          <w:rFonts w:ascii="Baskerville" w:hAnsi="Baskerville"/>
          <w:sz w:val="18"/>
        </w:rPr>
      </w:pPr>
    </w:p>
    <w:p w14:paraId="2675AD00" w14:textId="6C7BEF1B" w:rsidR="00332C6A" w:rsidRPr="00690765" w:rsidRDefault="00C955FC" w:rsidP="00332C6A">
      <w:pPr>
        <w:pStyle w:val="BodyText2"/>
        <w:ind w:left="720" w:right="720"/>
        <w:jc w:val="both"/>
        <w:rPr>
          <w:rFonts w:ascii="Baskerville" w:hAnsi="Baskerville"/>
          <w:sz w:val="18"/>
        </w:rPr>
      </w:pPr>
      <w:r>
        <w:rPr>
          <w:rFonts w:ascii="Baskerville" w:hAnsi="Baskerville"/>
          <w:sz w:val="18"/>
        </w:rPr>
        <w:t>Italian 470</w:t>
      </w:r>
      <w:r w:rsidR="00332C6A" w:rsidRPr="00690765">
        <w:rPr>
          <w:rFonts w:ascii="Baskerville" w:hAnsi="Baskerville"/>
          <w:sz w:val="18"/>
        </w:rPr>
        <w:t xml:space="preserve"> is designed to be an active and collaborative environment. Reading and discussing ghost stories outside of class with </w:t>
      </w:r>
      <w:r w:rsidR="003E6E66">
        <w:rPr>
          <w:rFonts w:ascii="Baskerville" w:hAnsi="Baskerville"/>
          <w:sz w:val="18"/>
        </w:rPr>
        <w:t>peers</w:t>
      </w:r>
      <w:r w:rsidR="00332C6A" w:rsidRPr="00690765">
        <w:rPr>
          <w:rFonts w:ascii="Baskerville" w:hAnsi="Baskerville"/>
          <w:sz w:val="18"/>
        </w:rPr>
        <w:t xml:space="preserve"> is an excellent way to deepen your understanding of the texts. Students are strongly encouraged to share their </w:t>
      </w:r>
      <w:r w:rsidR="003E6E66">
        <w:rPr>
          <w:rFonts w:ascii="Baskerville" w:hAnsi="Baskerville"/>
          <w:sz w:val="18"/>
        </w:rPr>
        <w:t xml:space="preserve">class </w:t>
      </w:r>
      <w:r w:rsidR="00332C6A" w:rsidRPr="00690765">
        <w:rPr>
          <w:rFonts w:ascii="Baskerville" w:hAnsi="Baskerville"/>
          <w:sz w:val="18"/>
        </w:rPr>
        <w:t>notes, and when absent, are responsible for getting class notes from other students who attended the lesson in question. However, all other written compon</w:t>
      </w:r>
      <w:r w:rsidR="008C112A">
        <w:rPr>
          <w:rFonts w:ascii="Baskerville" w:hAnsi="Baskerville"/>
          <w:sz w:val="18"/>
        </w:rPr>
        <w:t xml:space="preserve">ents of the course (final </w:t>
      </w:r>
      <w:r w:rsidR="00332C6A" w:rsidRPr="00690765">
        <w:rPr>
          <w:rFonts w:ascii="Baskerville" w:hAnsi="Baskerville"/>
          <w:sz w:val="18"/>
        </w:rPr>
        <w:t xml:space="preserve">project, </w:t>
      </w:r>
      <w:r w:rsidR="008C112A">
        <w:rPr>
          <w:rFonts w:ascii="Baskerville" w:hAnsi="Baskerville"/>
          <w:sz w:val="18"/>
        </w:rPr>
        <w:t>proposal</w:t>
      </w:r>
      <w:r w:rsidR="00332C6A" w:rsidRPr="00690765">
        <w:rPr>
          <w:rFonts w:ascii="Baskerville" w:hAnsi="Baskerville"/>
          <w:sz w:val="18"/>
        </w:rPr>
        <w:t xml:space="preserve">, written homework assignments, and quizzes) must be individual, non-collaborative efforts. Dishonesty </w:t>
      </w:r>
      <w:r w:rsidR="005C1486">
        <w:rPr>
          <w:rFonts w:ascii="Baskerville" w:hAnsi="Baskerville"/>
          <w:sz w:val="18"/>
        </w:rPr>
        <w:t>does not benefit anyone and</w:t>
      </w:r>
      <w:r w:rsidR="00332C6A" w:rsidRPr="00690765">
        <w:rPr>
          <w:rFonts w:ascii="Baskerville" w:hAnsi="Baskerville"/>
          <w:sz w:val="18"/>
        </w:rPr>
        <w:t xml:space="preserve"> </w:t>
      </w:r>
      <w:r w:rsidR="00CA11F5">
        <w:rPr>
          <w:rFonts w:ascii="Baskerville" w:hAnsi="Baskerville"/>
          <w:sz w:val="18"/>
        </w:rPr>
        <w:t>can</w:t>
      </w:r>
      <w:r w:rsidR="008C112A">
        <w:rPr>
          <w:rFonts w:ascii="Baskerville" w:hAnsi="Baskerville"/>
          <w:sz w:val="18"/>
        </w:rPr>
        <w:t>not be tolerated</w:t>
      </w:r>
      <w:r w:rsidR="00332C6A" w:rsidRPr="00690765">
        <w:rPr>
          <w:rFonts w:ascii="Baskerville" w:hAnsi="Baskerville"/>
          <w:sz w:val="18"/>
        </w:rPr>
        <w:t xml:space="preserve">. Dishonesty includes, but is not limited to cheating, plagiarizing, fabricating information or citations, facilitating acts of dishonesty by others, having unauthorized possession of quizzes, submitting the work of another person or work previously used without informing the instructor, or tampering with the academic work of other students. Students who are found to </w:t>
      </w:r>
      <w:r w:rsidR="005C1486">
        <w:rPr>
          <w:rFonts w:ascii="Baskerville" w:hAnsi="Baskerville"/>
          <w:sz w:val="18"/>
        </w:rPr>
        <w:t>act</w:t>
      </w:r>
      <w:r w:rsidR="00332C6A" w:rsidRPr="00690765">
        <w:rPr>
          <w:rFonts w:ascii="Baskerville" w:hAnsi="Baskerville"/>
          <w:sz w:val="18"/>
        </w:rPr>
        <w:t xml:space="preserve"> dishonest</w:t>
      </w:r>
      <w:r w:rsidR="005C1486">
        <w:rPr>
          <w:rFonts w:ascii="Baskerville" w:hAnsi="Baskerville"/>
          <w:sz w:val="18"/>
        </w:rPr>
        <w:t>ly</w:t>
      </w:r>
      <w:r w:rsidR="00332C6A" w:rsidRPr="00690765">
        <w:rPr>
          <w:rFonts w:ascii="Baskerville" w:hAnsi="Baskerville"/>
          <w:sz w:val="18"/>
        </w:rPr>
        <w:t xml:space="preserve"> will receive academic sanctions and will be reported to the University</w:t>
      </w:r>
      <w:r w:rsidR="00241582">
        <w:rPr>
          <w:rFonts w:ascii="Baskerville" w:hAnsi="Baskerville"/>
          <w:sz w:val="18"/>
        </w:rPr>
        <w:t>’</w:t>
      </w:r>
      <w:r w:rsidR="00332C6A" w:rsidRPr="00690765">
        <w:rPr>
          <w:rFonts w:ascii="Baskerville" w:hAnsi="Baskerville"/>
          <w:sz w:val="18"/>
        </w:rPr>
        <w:t>s Judicial Affairs office for possible further disciplinary sanction.</w:t>
      </w:r>
    </w:p>
    <w:p w14:paraId="0B7AA9B4" w14:textId="77777777" w:rsidR="00332C6A" w:rsidRPr="00690765" w:rsidRDefault="00332C6A" w:rsidP="00332C6A">
      <w:pPr>
        <w:pStyle w:val="BodyText2"/>
        <w:ind w:left="720" w:right="720"/>
        <w:jc w:val="both"/>
        <w:rPr>
          <w:rFonts w:ascii="Baskerville" w:hAnsi="Baskerville"/>
          <w:sz w:val="18"/>
        </w:rPr>
      </w:pPr>
    </w:p>
    <w:p w14:paraId="18AB64E6" w14:textId="77777777" w:rsidR="00332C6A" w:rsidRPr="00690765" w:rsidRDefault="00332C6A">
      <w:pPr>
        <w:rPr>
          <w:rFonts w:ascii="Baskerville" w:hAnsi="Baskerville"/>
        </w:rPr>
      </w:pPr>
      <w:r w:rsidRPr="00690765">
        <w:rPr>
          <w:rFonts w:ascii="Baskerville" w:hAnsi="Baskerville"/>
        </w:rPr>
        <w:br w:type="page"/>
      </w:r>
    </w:p>
    <w:p w14:paraId="024A9D3B" w14:textId="77777777" w:rsidR="00332C6A" w:rsidRPr="00690765" w:rsidRDefault="00332C6A">
      <w:pPr>
        <w:pStyle w:val="Heading2"/>
        <w:rPr>
          <w:rFonts w:ascii="Baskerville" w:hAnsi="Baskerville"/>
        </w:rPr>
      </w:pPr>
      <w:r w:rsidRPr="00690765">
        <w:rPr>
          <w:rFonts w:ascii="Baskerville" w:hAnsi="Baskerville"/>
        </w:rPr>
        <w:lastRenderedPageBreak/>
        <w:t>Provisional Calendar</w:t>
      </w:r>
    </w:p>
    <w:p w14:paraId="037E9377" w14:textId="77777777" w:rsidR="00332C6A" w:rsidRPr="00690765" w:rsidRDefault="00332C6A" w:rsidP="00332C6A">
      <w:pPr>
        <w:rPr>
          <w:rFonts w:ascii="Baskerville" w:hAnsi="Baskerville"/>
        </w:rPr>
      </w:pPr>
    </w:p>
    <w:p w14:paraId="29EBE419" w14:textId="77777777" w:rsidR="00332C6A" w:rsidRDefault="00332C6A" w:rsidP="00332C6A">
      <w:pPr>
        <w:rPr>
          <w:rFonts w:ascii="Baskerville" w:hAnsi="Baskerville"/>
          <w:b/>
        </w:rPr>
      </w:pPr>
    </w:p>
    <w:p w14:paraId="599A4F77" w14:textId="77777777" w:rsidR="00096254" w:rsidRPr="00690765" w:rsidRDefault="00096254" w:rsidP="00332C6A">
      <w:pPr>
        <w:rPr>
          <w:rFonts w:ascii="Baskerville" w:hAnsi="Baskerville"/>
          <w:b/>
        </w:rPr>
        <w:sectPr w:rsidR="00096254" w:rsidRPr="00690765">
          <w:pgSz w:w="12240" w:h="15840"/>
          <w:pgMar w:top="1440" w:right="1170" w:bottom="1440" w:left="1080" w:header="720" w:footer="720" w:gutter="0"/>
          <w:cols w:space="720"/>
        </w:sectPr>
      </w:pPr>
    </w:p>
    <w:p w14:paraId="0FE76243" w14:textId="77777777" w:rsidR="00332C6A" w:rsidRPr="00690765" w:rsidRDefault="00332C6A" w:rsidP="00332C6A">
      <w:pPr>
        <w:rPr>
          <w:rFonts w:ascii="Baskerville" w:hAnsi="Baskerville"/>
          <w:b/>
        </w:rPr>
      </w:pPr>
      <w:r w:rsidRPr="00690765">
        <w:rPr>
          <w:rFonts w:ascii="Baskerville" w:hAnsi="Baskerville"/>
          <w:b/>
        </w:rPr>
        <w:t>Week 1: First Things First</w:t>
      </w:r>
    </w:p>
    <w:p w14:paraId="3AB14DDA" w14:textId="77777777" w:rsidR="00332C6A" w:rsidRPr="00690765" w:rsidRDefault="00332C6A" w:rsidP="00332C6A">
      <w:pPr>
        <w:rPr>
          <w:rFonts w:ascii="Baskerville" w:hAnsi="Baskerville"/>
          <w:b/>
        </w:rPr>
      </w:pPr>
    </w:p>
    <w:p w14:paraId="3F046FCC" w14:textId="12B434D5" w:rsidR="00332C6A" w:rsidRPr="00690765" w:rsidRDefault="00C955FC" w:rsidP="00332C6A">
      <w:pPr>
        <w:numPr>
          <w:ilvl w:val="0"/>
          <w:numId w:val="2"/>
        </w:numPr>
        <w:rPr>
          <w:rFonts w:ascii="Baskerville" w:hAnsi="Baskerville"/>
        </w:rPr>
      </w:pPr>
      <w:r>
        <w:rPr>
          <w:rFonts w:ascii="Baskerville" w:hAnsi="Baskerville"/>
          <w:u w:val="single"/>
        </w:rPr>
        <w:t>Tuesday, Aug. 2</w:t>
      </w:r>
      <w:r w:rsidR="00591018">
        <w:rPr>
          <w:rFonts w:ascii="Baskerville" w:hAnsi="Baskerville"/>
          <w:u w:val="single"/>
        </w:rPr>
        <w:t>3</w:t>
      </w:r>
      <w:r w:rsidR="00332C6A" w:rsidRPr="00690765">
        <w:rPr>
          <w:rFonts w:ascii="Baskerville" w:hAnsi="Baskerville"/>
          <w:u w:val="single"/>
        </w:rPr>
        <w:t>.</w:t>
      </w:r>
      <w:r w:rsidR="00332C6A" w:rsidRPr="00690765">
        <w:rPr>
          <w:rFonts w:ascii="Baskerville" w:hAnsi="Baskerville"/>
        </w:rPr>
        <w:t xml:space="preserve"> Introductions/Objectives for the course. Telling ghost stories: why do we do it? Has ghost storytelling changed over time or across cultures? How do narrative strategies for ghost stories differ from those of other kinds of tales?</w:t>
      </w:r>
    </w:p>
    <w:p w14:paraId="2841C984" w14:textId="20251851" w:rsidR="00332C6A" w:rsidRPr="00690765" w:rsidRDefault="00C955FC" w:rsidP="00332C6A">
      <w:pPr>
        <w:numPr>
          <w:ilvl w:val="0"/>
          <w:numId w:val="3"/>
        </w:numPr>
        <w:rPr>
          <w:rFonts w:ascii="Baskerville" w:hAnsi="Baskerville"/>
        </w:rPr>
      </w:pPr>
      <w:r>
        <w:rPr>
          <w:rFonts w:ascii="Baskerville" w:hAnsi="Baskerville"/>
          <w:u w:val="single"/>
        </w:rPr>
        <w:t>Thursday, Aug. 2</w:t>
      </w:r>
      <w:r w:rsidR="00591018">
        <w:rPr>
          <w:rFonts w:ascii="Baskerville" w:hAnsi="Baskerville"/>
          <w:u w:val="single"/>
        </w:rPr>
        <w:t>5</w:t>
      </w:r>
      <w:r w:rsidR="00332C6A" w:rsidRPr="00690765">
        <w:rPr>
          <w:rFonts w:ascii="Baskerville" w:hAnsi="Baskerville"/>
          <w:u w:val="single"/>
        </w:rPr>
        <w:t>.</w:t>
      </w:r>
      <w:r w:rsidR="00332C6A" w:rsidRPr="00690765">
        <w:rPr>
          <w:rFonts w:ascii="Baskerville" w:hAnsi="Baskerville"/>
        </w:rPr>
        <w:t xml:space="preserve"> Ghosts/Spirits/Saints/Lemures/Demons/Shades/Wraiths/Apparitions/</w:t>
      </w:r>
      <w:r w:rsidR="0084740E">
        <w:rPr>
          <w:rFonts w:ascii="Baskerville" w:hAnsi="Baskerville"/>
        </w:rPr>
        <w:t>Manifestations/Visions/</w:t>
      </w:r>
    </w:p>
    <w:p w14:paraId="7EDC8FB6" w14:textId="77777777" w:rsidR="00332C6A" w:rsidRPr="00690765" w:rsidRDefault="00332C6A" w:rsidP="00332C6A">
      <w:pPr>
        <w:ind w:left="360"/>
        <w:rPr>
          <w:rFonts w:ascii="Baskerville" w:hAnsi="Baskerville"/>
        </w:rPr>
      </w:pPr>
      <w:r w:rsidRPr="00690765">
        <w:rPr>
          <w:rFonts w:ascii="Baskerville" w:hAnsi="Baskerville"/>
        </w:rPr>
        <w:t>Phantoms… What exactly are they? What did people of this era THINK they were? What about classical &amp; Biblical precedents?</w:t>
      </w:r>
      <w:r w:rsidR="008C112A">
        <w:rPr>
          <w:rFonts w:ascii="Baskerville" w:hAnsi="Baskerville"/>
        </w:rPr>
        <w:t xml:space="preserve"> What is the rhetorical figure of </w:t>
      </w:r>
      <w:proofErr w:type="spellStart"/>
      <w:r w:rsidR="008C112A" w:rsidRPr="003E6E66">
        <w:rPr>
          <w:rFonts w:ascii="Baskerville" w:hAnsi="Baskerville"/>
          <w:i/>
          <w:iCs/>
        </w:rPr>
        <w:t>eidolopoeia</w:t>
      </w:r>
      <w:proofErr w:type="spellEnd"/>
      <w:r w:rsidR="008C112A">
        <w:rPr>
          <w:rFonts w:ascii="Baskerville" w:hAnsi="Baskerville"/>
        </w:rPr>
        <w:t>, and how does it influence the power or force of narrative impact?</w:t>
      </w:r>
    </w:p>
    <w:p w14:paraId="6E82333F" w14:textId="77777777" w:rsidR="00332C6A" w:rsidRPr="00690765" w:rsidRDefault="00332C6A" w:rsidP="00332C6A">
      <w:pPr>
        <w:rPr>
          <w:rFonts w:ascii="Baskerville" w:hAnsi="Baskerville"/>
        </w:rPr>
      </w:pPr>
    </w:p>
    <w:p w14:paraId="13F4FB17" w14:textId="77777777" w:rsidR="00332C6A" w:rsidRPr="00690765" w:rsidRDefault="00332C6A" w:rsidP="00332C6A">
      <w:pPr>
        <w:rPr>
          <w:rFonts w:ascii="Baskerville" w:hAnsi="Baskerville"/>
          <w:b/>
          <w:lang w:val="it-IT"/>
        </w:rPr>
      </w:pPr>
      <w:r w:rsidRPr="00690765">
        <w:rPr>
          <w:rFonts w:ascii="Baskerville" w:hAnsi="Baskerville"/>
          <w:b/>
          <w:lang w:val="it-IT"/>
        </w:rPr>
        <w:t xml:space="preserve">Week 2: Dante the Great </w:t>
      </w:r>
      <w:proofErr w:type="spellStart"/>
      <w:r w:rsidRPr="00690765">
        <w:rPr>
          <w:rFonts w:ascii="Baskerville" w:hAnsi="Baskerville"/>
          <w:b/>
          <w:lang w:val="it-IT"/>
        </w:rPr>
        <w:t>Exemplar</w:t>
      </w:r>
      <w:proofErr w:type="spellEnd"/>
    </w:p>
    <w:p w14:paraId="385156EE" w14:textId="77777777" w:rsidR="00332C6A" w:rsidRPr="00690765" w:rsidRDefault="00332C6A" w:rsidP="00332C6A">
      <w:pPr>
        <w:rPr>
          <w:rFonts w:ascii="Baskerville" w:hAnsi="Baskerville"/>
          <w:b/>
          <w:lang w:val="it-IT"/>
        </w:rPr>
      </w:pPr>
    </w:p>
    <w:p w14:paraId="2380BD6F" w14:textId="23C71AAD" w:rsidR="00332C6A" w:rsidRPr="00690765" w:rsidRDefault="00332C6A" w:rsidP="00332C6A">
      <w:pPr>
        <w:numPr>
          <w:ilvl w:val="0"/>
          <w:numId w:val="4"/>
        </w:numPr>
        <w:rPr>
          <w:rFonts w:ascii="Baskerville" w:hAnsi="Baskerville"/>
          <w:lang w:val="it-IT"/>
        </w:rPr>
      </w:pPr>
      <w:r w:rsidRPr="00690765">
        <w:rPr>
          <w:rFonts w:ascii="Baskerville" w:hAnsi="Baskerville"/>
          <w:u w:val="single"/>
        </w:rPr>
        <w:t xml:space="preserve">Tuesday, </w:t>
      </w:r>
      <w:r w:rsidR="00591018">
        <w:rPr>
          <w:rFonts w:ascii="Baskerville" w:hAnsi="Baskerville"/>
          <w:u w:val="single"/>
        </w:rPr>
        <w:t>Aug. 30</w:t>
      </w:r>
      <w:r w:rsidRPr="00690765">
        <w:rPr>
          <w:rFonts w:ascii="Baskerville" w:hAnsi="Baskerville"/>
          <w:u w:val="single"/>
        </w:rPr>
        <w:t>.</w:t>
      </w:r>
      <w:r w:rsidRPr="00690765">
        <w:rPr>
          <w:rFonts w:ascii="Baskerville" w:hAnsi="Baskerville"/>
        </w:rPr>
        <w:t xml:space="preserve"> The most concise introduction ever to Dante and to his </w:t>
      </w:r>
      <w:r w:rsidRPr="00690765">
        <w:rPr>
          <w:rFonts w:ascii="Baskerville" w:hAnsi="Baskerville"/>
          <w:i/>
        </w:rPr>
        <w:t>Divine Comedy.</w:t>
      </w:r>
      <w:r w:rsidRPr="00690765">
        <w:rPr>
          <w:rFonts w:ascii="Baskerville" w:hAnsi="Baskerville"/>
        </w:rPr>
        <w:t xml:space="preserve"> The </w:t>
      </w:r>
      <w:r w:rsidR="00241582">
        <w:rPr>
          <w:rFonts w:ascii="Baskerville" w:hAnsi="Baskerville"/>
        </w:rPr>
        <w:t>“</w:t>
      </w:r>
      <w:r w:rsidRPr="00690765">
        <w:rPr>
          <w:rFonts w:ascii="Baskerville" w:hAnsi="Baskerville"/>
        </w:rPr>
        <w:t>invention</w:t>
      </w:r>
      <w:r w:rsidR="00241582">
        <w:rPr>
          <w:rFonts w:ascii="Baskerville" w:hAnsi="Baskerville"/>
        </w:rPr>
        <w:t>”</w:t>
      </w:r>
      <w:r w:rsidRPr="00690765">
        <w:rPr>
          <w:rFonts w:ascii="Baskerville" w:hAnsi="Baskerville"/>
        </w:rPr>
        <w:t xml:space="preserve"> of Purgatory?</w:t>
      </w:r>
      <w:r w:rsidR="0084740E">
        <w:rPr>
          <w:rFonts w:ascii="Baskerville" w:hAnsi="Baskerville"/>
        </w:rPr>
        <w:t xml:space="preserve"> Other visions of the afterlife</w:t>
      </w:r>
      <w:r w:rsidRPr="00690765">
        <w:rPr>
          <w:rFonts w:ascii="Baskerville" w:hAnsi="Baskerville"/>
        </w:rPr>
        <w:t xml:space="preserve">. </w:t>
      </w:r>
    </w:p>
    <w:p w14:paraId="1CEFFE0E" w14:textId="21E3491E" w:rsidR="00332C6A" w:rsidRPr="00690765" w:rsidRDefault="00C955FC" w:rsidP="00332C6A">
      <w:pPr>
        <w:numPr>
          <w:ilvl w:val="0"/>
          <w:numId w:val="5"/>
        </w:numPr>
        <w:rPr>
          <w:rFonts w:ascii="Baskerville" w:hAnsi="Baskerville"/>
          <w:lang w:val="it-IT"/>
        </w:rPr>
      </w:pPr>
      <w:r>
        <w:rPr>
          <w:rFonts w:ascii="Baskerville" w:hAnsi="Baskerville"/>
          <w:u w:val="single"/>
        </w:rPr>
        <w:t xml:space="preserve">Thursday, Sept. </w:t>
      </w:r>
      <w:r w:rsidR="00591018">
        <w:rPr>
          <w:rFonts w:ascii="Baskerville" w:hAnsi="Baskerville"/>
          <w:u w:val="single"/>
        </w:rPr>
        <w:t>1</w:t>
      </w:r>
      <w:r w:rsidR="00332C6A" w:rsidRPr="00690765">
        <w:rPr>
          <w:rFonts w:ascii="Baskerville" w:hAnsi="Baskerville"/>
          <w:u w:val="single"/>
        </w:rPr>
        <w:t>.</w:t>
      </w:r>
      <w:r w:rsidR="00332C6A" w:rsidRPr="00690765">
        <w:rPr>
          <w:rFonts w:ascii="Baskerville" w:hAnsi="Baskerville"/>
        </w:rPr>
        <w:t xml:space="preserve"> Discuss </w:t>
      </w:r>
      <w:r w:rsidR="00332C6A" w:rsidRPr="00690765">
        <w:rPr>
          <w:rFonts w:ascii="Baskerville" w:hAnsi="Baskerville"/>
          <w:highlight w:val="yellow"/>
        </w:rPr>
        <w:t>Dante</w:t>
      </w:r>
      <w:r w:rsidR="00241582">
        <w:rPr>
          <w:rFonts w:ascii="Baskerville" w:hAnsi="Baskerville"/>
          <w:highlight w:val="yellow"/>
        </w:rPr>
        <w:t>’</w:t>
      </w:r>
      <w:r w:rsidR="00332C6A" w:rsidRPr="00690765">
        <w:rPr>
          <w:rFonts w:ascii="Baskerville" w:hAnsi="Baskerville"/>
          <w:highlight w:val="yellow"/>
        </w:rPr>
        <w:t xml:space="preserve">s </w:t>
      </w:r>
      <w:r w:rsidR="00332C6A" w:rsidRPr="00690765">
        <w:rPr>
          <w:rFonts w:ascii="Baskerville" w:hAnsi="Baskerville"/>
          <w:i/>
          <w:highlight w:val="yellow"/>
        </w:rPr>
        <w:t>Inferno</w:t>
      </w:r>
      <w:r w:rsidR="00332C6A" w:rsidRPr="00690765">
        <w:rPr>
          <w:rFonts w:ascii="Baskerville" w:hAnsi="Baskerville"/>
          <w:highlight w:val="yellow"/>
        </w:rPr>
        <w:t xml:space="preserve"> 1 &amp; 15 and </w:t>
      </w:r>
      <w:r w:rsidR="00332C6A" w:rsidRPr="00690765">
        <w:rPr>
          <w:rFonts w:ascii="Baskerville" w:hAnsi="Baskerville"/>
          <w:i/>
          <w:highlight w:val="yellow"/>
        </w:rPr>
        <w:t>Purgatory</w:t>
      </w:r>
      <w:r w:rsidR="00332C6A" w:rsidRPr="00690765">
        <w:rPr>
          <w:rFonts w:ascii="Baskerville" w:hAnsi="Baskerville"/>
          <w:highlight w:val="yellow"/>
        </w:rPr>
        <w:t xml:space="preserve"> 25</w:t>
      </w:r>
      <w:r w:rsidR="00332C6A" w:rsidRPr="00690765">
        <w:rPr>
          <w:rFonts w:ascii="Baskerville" w:hAnsi="Baskerville"/>
        </w:rPr>
        <w:t>. How does Dan</w:t>
      </w:r>
      <w:r w:rsidR="0084740E">
        <w:rPr>
          <w:rFonts w:ascii="Baskerville" w:hAnsi="Baskerville"/>
        </w:rPr>
        <w:t>te describe the spirits of the Other W</w:t>
      </w:r>
      <w:r w:rsidR="00332C6A" w:rsidRPr="00690765">
        <w:rPr>
          <w:rFonts w:ascii="Baskerville" w:hAnsi="Baskerville"/>
        </w:rPr>
        <w:t xml:space="preserve">orld? </w:t>
      </w:r>
      <w:r w:rsidR="0084740E">
        <w:rPr>
          <w:rFonts w:ascii="Baskerville" w:hAnsi="Baskerville"/>
        </w:rPr>
        <w:t xml:space="preserve">How do the souls of the damned differ from those of the blessed in Purgatory? How does Dante treat the spirit of his dead rhetoric professor? </w:t>
      </w:r>
      <w:r w:rsidR="00332C6A" w:rsidRPr="00690765">
        <w:rPr>
          <w:rFonts w:ascii="Baskerville" w:hAnsi="Baskerville"/>
        </w:rPr>
        <w:t>Wh</w:t>
      </w:r>
      <w:r w:rsidR="0084740E">
        <w:rPr>
          <w:rFonts w:ascii="Baskerville" w:hAnsi="Baskerville"/>
        </w:rPr>
        <w:t>at is the purpose of representing communication between the living and the dead</w:t>
      </w:r>
      <w:r w:rsidR="00332C6A" w:rsidRPr="00690765">
        <w:rPr>
          <w:rFonts w:ascii="Baskerville" w:hAnsi="Baskerville"/>
        </w:rPr>
        <w:t>?</w:t>
      </w:r>
      <w:r w:rsidR="005111FF">
        <w:rPr>
          <w:rFonts w:ascii="Baskerville" w:hAnsi="Baskerville"/>
        </w:rPr>
        <w:t xml:space="preserve"> </w:t>
      </w:r>
      <w:r w:rsidR="0012443B">
        <w:rPr>
          <w:rFonts w:ascii="Baskerville" w:hAnsi="Baskerville"/>
        </w:rPr>
        <w:t>[Olivia</w:t>
      </w:r>
      <w:r w:rsidR="00757848">
        <w:rPr>
          <w:rFonts w:ascii="Baskerville" w:hAnsi="Baskerville"/>
        </w:rPr>
        <w:t xml:space="preserve"> leads </w:t>
      </w:r>
      <w:r w:rsidR="005111FF">
        <w:rPr>
          <w:rFonts w:ascii="Baskerville" w:hAnsi="Baskerville"/>
        </w:rPr>
        <w:t>the discussion.</w:t>
      </w:r>
      <w:r w:rsidR="00591018">
        <w:rPr>
          <w:rFonts w:ascii="Baskerville" w:hAnsi="Baskerville"/>
        </w:rPr>
        <w:t>]</w:t>
      </w:r>
    </w:p>
    <w:p w14:paraId="3DF21170" w14:textId="77777777" w:rsidR="00332C6A" w:rsidRPr="00690765" w:rsidRDefault="00332C6A" w:rsidP="00332C6A">
      <w:pPr>
        <w:rPr>
          <w:rFonts w:ascii="Baskerville" w:hAnsi="Baskerville"/>
          <w:lang w:val="it-IT"/>
        </w:rPr>
      </w:pPr>
    </w:p>
    <w:p w14:paraId="0A93D1EE" w14:textId="77777777" w:rsidR="00332C6A" w:rsidRPr="00690765" w:rsidRDefault="00332C6A" w:rsidP="00332C6A">
      <w:pPr>
        <w:rPr>
          <w:rFonts w:ascii="Baskerville" w:hAnsi="Baskerville"/>
          <w:b/>
          <w:lang w:val="it-IT"/>
        </w:rPr>
      </w:pPr>
      <w:r w:rsidRPr="00690765">
        <w:rPr>
          <w:rFonts w:ascii="Baskerville" w:hAnsi="Baskerville"/>
          <w:b/>
          <w:lang w:val="it-IT"/>
        </w:rPr>
        <w:t xml:space="preserve">Week 3: Dante </w:t>
      </w:r>
      <w:proofErr w:type="spellStart"/>
      <w:r w:rsidRPr="00690765">
        <w:rPr>
          <w:rFonts w:ascii="Baskerville" w:hAnsi="Baskerville"/>
          <w:b/>
          <w:lang w:val="it-IT"/>
        </w:rPr>
        <w:t>is</w:t>
      </w:r>
      <w:proofErr w:type="spellEnd"/>
      <w:r w:rsidRPr="00690765">
        <w:rPr>
          <w:rFonts w:ascii="Baskerville" w:hAnsi="Baskerville"/>
          <w:b/>
          <w:lang w:val="it-IT"/>
        </w:rPr>
        <w:t xml:space="preserve"> Said to See Ghosts in </w:t>
      </w:r>
      <w:proofErr w:type="spellStart"/>
      <w:r w:rsidRPr="00690765">
        <w:rPr>
          <w:rFonts w:ascii="Baskerville" w:hAnsi="Baskerville"/>
          <w:b/>
          <w:lang w:val="it-IT"/>
        </w:rPr>
        <w:t>this</w:t>
      </w:r>
      <w:proofErr w:type="spellEnd"/>
      <w:r w:rsidRPr="00690765">
        <w:rPr>
          <w:rFonts w:ascii="Baskerville" w:hAnsi="Baskerville"/>
          <w:b/>
          <w:lang w:val="it-IT"/>
        </w:rPr>
        <w:t xml:space="preserve"> World, Too, and Others Claim to See </w:t>
      </w:r>
      <w:proofErr w:type="spellStart"/>
      <w:r w:rsidRPr="00690765">
        <w:rPr>
          <w:rFonts w:ascii="Baskerville" w:hAnsi="Baskerville"/>
          <w:b/>
          <w:lang w:val="it-IT"/>
        </w:rPr>
        <w:t>Dante</w:t>
      </w:r>
      <w:r w:rsidR="00241582">
        <w:rPr>
          <w:rFonts w:ascii="Baskerville" w:hAnsi="Baskerville"/>
          <w:b/>
          <w:lang w:val="it-IT"/>
        </w:rPr>
        <w:t>’</w:t>
      </w:r>
      <w:r w:rsidRPr="00690765">
        <w:rPr>
          <w:rFonts w:ascii="Baskerville" w:hAnsi="Baskerville"/>
          <w:b/>
          <w:lang w:val="it-IT"/>
        </w:rPr>
        <w:t>s</w:t>
      </w:r>
      <w:proofErr w:type="spellEnd"/>
      <w:r w:rsidRPr="00690765">
        <w:rPr>
          <w:rFonts w:ascii="Baskerville" w:hAnsi="Baskerville"/>
          <w:b/>
          <w:lang w:val="it-IT"/>
        </w:rPr>
        <w:t xml:space="preserve"> Spirit</w:t>
      </w:r>
    </w:p>
    <w:p w14:paraId="63E93B93" w14:textId="77777777" w:rsidR="00332C6A" w:rsidRPr="00690765" w:rsidRDefault="00332C6A" w:rsidP="00332C6A">
      <w:pPr>
        <w:rPr>
          <w:rFonts w:ascii="Baskerville" w:hAnsi="Baskerville"/>
          <w:b/>
          <w:lang w:val="it-IT"/>
        </w:rPr>
      </w:pPr>
    </w:p>
    <w:p w14:paraId="059F6560" w14:textId="794A37E0" w:rsidR="00332C6A" w:rsidRPr="00690765" w:rsidRDefault="00332C6A" w:rsidP="00332C6A">
      <w:pPr>
        <w:numPr>
          <w:ilvl w:val="0"/>
          <w:numId w:val="6"/>
        </w:numPr>
        <w:rPr>
          <w:rFonts w:ascii="Baskerville" w:hAnsi="Baskerville"/>
          <w:lang w:val="it-IT"/>
        </w:rPr>
      </w:pPr>
      <w:r w:rsidRPr="00690765">
        <w:rPr>
          <w:rFonts w:ascii="Baskerville" w:hAnsi="Baskerville"/>
          <w:u w:val="single"/>
        </w:rPr>
        <w:t xml:space="preserve">Tuesday, Sept. </w:t>
      </w:r>
      <w:r w:rsidR="00591018">
        <w:rPr>
          <w:rFonts w:ascii="Baskerville" w:hAnsi="Baskerville"/>
          <w:u w:val="single"/>
        </w:rPr>
        <w:t>6</w:t>
      </w:r>
      <w:r w:rsidRPr="00690765">
        <w:rPr>
          <w:rFonts w:ascii="Baskerville" w:hAnsi="Baskerville"/>
        </w:rPr>
        <w:t>. Continue the discussion of the excerpts from Dante</w:t>
      </w:r>
      <w:r w:rsidR="00241582">
        <w:rPr>
          <w:rFonts w:ascii="Baskerville" w:hAnsi="Baskerville"/>
        </w:rPr>
        <w:t>’</w:t>
      </w:r>
      <w:r w:rsidRPr="00690765">
        <w:rPr>
          <w:rFonts w:ascii="Baskerville" w:hAnsi="Baskerville"/>
        </w:rPr>
        <w:t xml:space="preserve">s </w:t>
      </w:r>
      <w:r w:rsidRPr="00690765">
        <w:rPr>
          <w:rFonts w:ascii="Baskerville" w:hAnsi="Baskerville"/>
          <w:i/>
        </w:rPr>
        <w:t>Comedy.</w:t>
      </w:r>
      <w:r w:rsidRPr="00690765">
        <w:rPr>
          <w:rFonts w:ascii="Baskerville" w:hAnsi="Baskerville"/>
        </w:rPr>
        <w:t xml:space="preserve"> Discuss </w:t>
      </w:r>
      <w:r w:rsidRPr="00690765">
        <w:rPr>
          <w:rFonts w:ascii="Baskerville" w:hAnsi="Baskerville"/>
          <w:highlight w:val="yellow"/>
        </w:rPr>
        <w:t xml:space="preserve">Matteo Palmieri, </w:t>
      </w:r>
      <w:r w:rsidR="00241582">
        <w:rPr>
          <w:rFonts w:ascii="Baskerville" w:hAnsi="Baskerville"/>
          <w:highlight w:val="yellow"/>
        </w:rPr>
        <w:t>“</w:t>
      </w:r>
      <w:r w:rsidRPr="00690765">
        <w:rPr>
          <w:rFonts w:ascii="Baskerville" w:hAnsi="Baskerville"/>
          <w:highlight w:val="yellow"/>
        </w:rPr>
        <w:t xml:space="preserve">A Heavenly Vision After the Battle of </w:t>
      </w:r>
      <w:proofErr w:type="spellStart"/>
      <w:r w:rsidRPr="00690765">
        <w:rPr>
          <w:rFonts w:ascii="Baskerville" w:hAnsi="Baskerville"/>
          <w:highlight w:val="yellow"/>
        </w:rPr>
        <w:t>Campaldino</w:t>
      </w:r>
      <w:proofErr w:type="spellEnd"/>
      <w:r w:rsidRPr="00690765">
        <w:rPr>
          <w:rFonts w:ascii="Baskerville" w:hAnsi="Baskerville"/>
          <w:highlight w:val="yellow"/>
        </w:rPr>
        <w:t>.</w:t>
      </w:r>
      <w:r w:rsidR="00241582">
        <w:rPr>
          <w:rFonts w:ascii="Baskerville" w:hAnsi="Baskerville"/>
          <w:highlight w:val="yellow"/>
        </w:rPr>
        <w:t>”</w:t>
      </w:r>
      <w:r w:rsidRPr="00690765">
        <w:rPr>
          <w:rFonts w:ascii="Baskerville" w:hAnsi="Baskerville"/>
        </w:rPr>
        <w:t xml:space="preserve"> Dante</w:t>
      </w:r>
      <w:r w:rsidR="00241582">
        <w:rPr>
          <w:rFonts w:ascii="Baskerville" w:hAnsi="Baskerville"/>
        </w:rPr>
        <w:t>’</w:t>
      </w:r>
      <w:r w:rsidRPr="00690765">
        <w:rPr>
          <w:rFonts w:ascii="Baskerville" w:hAnsi="Baskerville"/>
        </w:rPr>
        <w:t xml:space="preserve">s dead friend is said to appear to him while Dante is fighting the Ghibellines of Arezzo in 1289. Why is this narrative significant? </w:t>
      </w:r>
      <w:r w:rsidR="0012443B">
        <w:rPr>
          <w:rFonts w:ascii="Baskerville" w:hAnsi="Baskerville"/>
        </w:rPr>
        <w:t>[Megan</w:t>
      </w:r>
      <w:r w:rsidR="005111FF">
        <w:rPr>
          <w:rFonts w:ascii="Baskerville" w:hAnsi="Baskerville"/>
        </w:rPr>
        <w:t xml:space="preserve"> lead</w:t>
      </w:r>
      <w:r w:rsidR="00C40876">
        <w:rPr>
          <w:rFonts w:ascii="Baskerville" w:hAnsi="Baskerville"/>
        </w:rPr>
        <w:t>s</w:t>
      </w:r>
      <w:r w:rsidR="005111FF">
        <w:rPr>
          <w:rFonts w:ascii="Baskerville" w:hAnsi="Baskerville"/>
        </w:rPr>
        <w:t xml:space="preserve"> the discussion.</w:t>
      </w:r>
      <w:r w:rsidR="00591018">
        <w:rPr>
          <w:rFonts w:ascii="Baskerville" w:hAnsi="Baskerville"/>
        </w:rPr>
        <w:t>]</w:t>
      </w:r>
    </w:p>
    <w:p w14:paraId="4F00C7BA" w14:textId="677BD900" w:rsidR="00332C6A" w:rsidRPr="00690765" w:rsidRDefault="00332C6A" w:rsidP="00332C6A">
      <w:pPr>
        <w:numPr>
          <w:ilvl w:val="0"/>
          <w:numId w:val="7"/>
        </w:numPr>
        <w:rPr>
          <w:rFonts w:ascii="Baskerville" w:hAnsi="Baskerville"/>
        </w:rPr>
      </w:pPr>
      <w:r w:rsidRPr="00690765">
        <w:rPr>
          <w:rFonts w:ascii="Baskerville" w:hAnsi="Baskerville"/>
          <w:u w:val="single"/>
        </w:rPr>
        <w:t xml:space="preserve">Thursday, Sept. </w:t>
      </w:r>
      <w:r w:rsidR="00591018">
        <w:rPr>
          <w:rFonts w:ascii="Baskerville" w:hAnsi="Baskerville"/>
          <w:u w:val="single"/>
        </w:rPr>
        <w:t>8</w:t>
      </w:r>
      <w:r w:rsidRPr="00690765">
        <w:rPr>
          <w:rFonts w:ascii="Baskerville" w:hAnsi="Baskerville"/>
        </w:rPr>
        <w:t xml:space="preserve">. Discuss </w:t>
      </w:r>
      <w:r w:rsidRPr="00690765">
        <w:rPr>
          <w:rFonts w:ascii="Baskerville" w:hAnsi="Baskerville"/>
          <w:highlight w:val="yellow"/>
        </w:rPr>
        <w:t xml:space="preserve">Marsilio Ficino, </w:t>
      </w:r>
      <w:r w:rsidR="00241582">
        <w:rPr>
          <w:rFonts w:ascii="Baskerville" w:hAnsi="Baskerville"/>
          <w:highlight w:val="yellow"/>
        </w:rPr>
        <w:t>“</w:t>
      </w:r>
      <w:r w:rsidRPr="00690765">
        <w:rPr>
          <w:rFonts w:ascii="Baskerville" w:hAnsi="Baskerville"/>
          <w:highlight w:val="yellow"/>
        </w:rPr>
        <w:t>Florence Welcomes Dante Upon His Return from Exile.</w:t>
      </w:r>
      <w:r w:rsidR="00241582">
        <w:rPr>
          <w:rFonts w:ascii="Baskerville" w:hAnsi="Baskerville"/>
          <w:highlight w:val="yellow"/>
        </w:rPr>
        <w:t>”</w:t>
      </w:r>
      <w:r w:rsidRPr="00690765">
        <w:rPr>
          <w:rFonts w:ascii="Baskerville" w:hAnsi="Baskerville"/>
        </w:rPr>
        <w:t xml:space="preserve"> Why does Ficino picture Dante</w:t>
      </w:r>
      <w:r w:rsidR="00241582">
        <w:rPr>
          <w:rFonts w:ascii="Baskerville" w:hAnsi="Baskerville"/>
        </w:rPr>
        <w:t>’</w:t>
      </w:r>
      <w:r w:rsidRPr="00690765">
        <w:rPr>
          <w:rFonts w:ascii="Baskerville" w:hAnsi="Baskerville"/>
        </w:rPr>
        <w:t xml:space="preserve">s spirit </w:t>
      </w:r>
      <w:proofErr w:type="gramStart"/>
      <w:r w:rsidRPr="00690765">
        <w:rPr>
          <w:rFonts w:ascii="Baskerville" w:hAnsi="Baskerville"/>
        </w:rPr>
        <w:t>receiving</w:t>
      </w:r>
      <w:proofErr w:type="gramEnd"/>
      <w:r w:rsidRPr="00690765">
        <w:rPr>
          <w:rFonts w:ascii="Baskerville" w:hAnsi="Baskerville"/>
        </w:rPr>
        <w:t xml:space="preserve"> a laurel crown in Florence?</w:t>
      </w:r>
      <w:r w:rsidR="005111FF">
        <w:rPr>
          <w:rFonts w:ascii="Baskerville" w:hAnsi="Baskerville"/>
        </w:rPr>
        <w:t xml:space="preserve"> </w:t>
      </w:r>
      <w:r w:rsidR="0012443B">
        <w:rPr>
          <w:rFonts w:ascii="Baskerville" w:hAnsi="Baskerville"/>
          <w:u w:val="single"/>
        </w:rPr>
        <w:t>[</w:t>
      </w:r>
      <w:r w:rsidR="0012443B" w:rsidRPr="0012443B">
        <w:rPr>
          <w:rFonts w:ascii="Baskerville" w:hAnsi="Baskerville"/>
        </w:rPr>
        <w:t>Bianca</w:t>
      </w:r>
      <w:r w:rsidR="00757848">
        <w:rPr>
          <w:rFonts w:ascii="Baskerville" w:hAnsi="Baskerville"/>
          <w:u w:val="single"/>
        </w:rPr>
        <w:t xml:space="preserve"> </w:t>
      </w:r>
      <w:r w:rsidR="00591018">
        <w:rPr>
          <w:rFonts w:ascii="Baskerville" w:hAnsi="Baskerville"/>
        </w:rPr>
        <w:t>lead</w:t>
      </w:r>
      <w:r w:rsidR="00757848">
        <w:rPr>
          <w:rFonts w:ascii="Baskerville" w:hAnsi="Baskerville"/>
        </w:rPr>
        <w:t>s</w:t>
      </w:r>
      <w:r w:rsidR="005111FF">
        <w:rPr>
          <w:rFonts w:ascii="Baskerville" w:hAnsi="Baskerville"/>
        </w:rPr>
        <w:t xml:space="preserve"> the discussion.</w:t>
      </w:r>
      <w:r w:rsidR="00591018">
        <w:rPr>
          <w:rFonts w:ascii="Baskerville" w:hAnsi="Baskerville"/>
        </w:rPr>
        <w:t>]</w:t>
      </w:r>
    </w:p>
    <w:p w14:paraId="6BFAF8B8" w14:textId="77777777" w:rsidR="00332C6A" w:rsidRPr="00690765" w:rsidRDefault="00332C6A" w:rsidP="00332C6A">
      <w:pPr>
        <w:rPr>
          <w:rFonts w:ascii="Baskerville" w:hAnsi="Baskerville"/>
        </w:rPr>
      </w:pPr>
    </w:p>
    <w:p w14:paraId="162495FE" w14:textId="77777777" w:rsidR="00332C6A" w:rsidRPr="00690765" w:rsidRDefault="00332C6A" w:rsidP="00332C6A">
      <w:pPr>
        <w:rPr>
          <w:rFonts w:ascii="Baskerville" w:hAnsi="Baskerville"/>
          <w:b/>
        </w:rPr>
      </w:pPr>
      <w:r w:rsidRPr="00690765">
        <w:rPr>
          <w:rFonts w:ascii="Baskerville" w:hAnsi="Baskerville"/>
          <w:b/>
        </w:rPr>
        <w:t>Week 4: Boccaccio and His Use of Ghosts</w:t>
      </w:r>
    </w:p>
    <w:p w14:paraId="149B0186" w14:textId="77777777" w:rsidR="00332C6A" w:rsidRPr="00690765" w:rsidRDefault="00332C6A" w:rsidP="00332C6A">
      <w:pPr>
        <w:rPr>
          <w:rFonts w:ascii="Baskerville" w:hAnsi="Baskerville"/>
          <w:b/>
        </w:rPr>
      </w:pPr>
    </w:p>
    <w:p w14:paraId="199639C3" w14:textId="13B30687" w:rsidR="00332C6A" w:rsidRPr="00591018" w:rsidRDefault="00332C6A" w:rsidP="00591018">
      <w:pPr>
        <w:numPr>
          <w:ilvl w:val="0"/>
          <w:numId w:val="7"/>
        </w:numPr>
        <w:rPr>
          <w:rFonts w:ascii="Baskerville" w:hAnsi="Baskerville"/>
        </w:rPr>
      </w:pPr>
      <w:r w:rsidRPr="00690765">
        <w:rPr>
          <w:rFonts w:ascii="Baskerville" w:hAnsi="Baskerville"/>
          <w:u w:val="single"/>
        </w:rPr>
        <w:t>Tuesday, Sept. 1</w:t>
      </w:r>
      <w:r w:rsidR="00591018">
        <w:rPr>
          <w:rFonts w:ascii="Baskerville" w:hAnsi="Baskerville"/>
          <w:u w:val="single"/>
        </w:rPr>
        <w:t>3</w:t>
      </w:r>
      <w:r w:rsidRPr="00690765">
        <w:rPr>
          <w:rFonts w:ascii="Baskerville" w:hAnsi="Baskerville"/>
          <w:i/>
        </w:rPr>
        <w:t>.</w:t>
      </w:r>
      <w:r w:rsidR="00AD7E3D">
        <w:rPr>
          <w:rFonts w:ascii="Baskerville" w:hAnsi="Baskerville"/>
        </w:rPr>
        <w:t xml:space="preserve"> </w:t>
      </w:r>
      <w:r w:rsidRPr="00690765">
        <w:rPr>
          <w:rFonts w:ascii="Baskerville" w:hAnsi="Baskerville"/>
        </w:rPr>
        <w:t>Introduction to Giovanni Boccaccio</w:t>
      </w:r>
      <w:r w:rsidR="00241582">
        <w:rPr>
          <w:rFonts w:ascii="Baskerville" w:hAnsi="Baskerville"/>
        </w:rPr>
        <w:t>’</w:t>
      </w:r>
      <w:r w:rsidRPr="00690765">
        <w:rPr>
          <w:rFonts w:ascii="Baskerville" w:hAnsi="Baskerville"/>
        </w:rPr>
        <w:t xml:space="preserve">s life and works. Discuss </w:t>
      </w:r>
      <w:r w:rsidRPr="00690765">
        <w:rPr>
          <w:rFonts w:ascii="Baskerville" w:hAnsi="Baskerville"/>
          <w:highlight w:val="yellow"/>
        </w:rPr>
        <w:t>Boccaccio</w:t>
      </w:r>
      <w:r w:rsidR="00241582">
        <w:rPr>
          <w:rFonts w:ascii="Baskerville" w:hAnsi="Baskerville"/>
          <w:highlight w:val="yellow"/>
        </w:rPr>
        <w:t>’</w:t>
      </w:r>
      <w:r w:rsidRPr="00690765">
        <w:rPr>
          <w:rFonts w:ascii="Baskerville" w:hAnsi="Baskerville"/>
          <w:highlight w:val="yellow"/>
        </w:rPr>
        <w:t xml:space="preserve">s </w:t>
      </w:r>
      <w:r w:rsidR="00241582">
        <w:rPr>
          <w:rFonts w:ascii="Baskerville" w:hAnsi="Baskerville"/>
          <w:highlight w:val="yellow"/>
        </w:rPr>
        <w:t>“</w:t>
      </w:r>
      <w:r w:rsidRPr="00690765">
        <w:rPr>
          <w:rFonts w:ascii="Baskerville" w:hAnsi="Baskerville"/>
          <w:highlight w:val="yellow"/>
        </w:rPr>
        <w:t xml:space="preserve">Some Accidents that Occurred in the Course of Writing </w:t>
      </w:r>
      <w:r w:rsidRPr="00690765">
        <w:rPr>
          <w:rFonts w:ascii="Baskerville" w:hAnsi="Baskerville"/>
          <w:i/>
          <w:highlight w:val="yellow"/>
        </w:rPr>
        <w:t>The Divine Comedy</w:t>
      </w:r>
      <w:r w:rsidR="00241582">
        <w:rPr>
          <w:rFonts w:ascii="Baskerville" w:hAnsi="Baskerville"/>
          <w:highlight w:val="yellow"/>
        </w:rPr>
        <w:t>”</w:t>
      </w:r>
      <w:r w:rsidRPr="00690765">
        <w:rPr>
          <w:rFonts w:ascii="Baskerville" w:hAnsi="Baskerville"/>
          <w:highlight w:val="yellow"/>
        </w:rPr>
        <w:t xml:space="preserve"> from the </w:t>
      </w:r>
      <w:r w:rsidRPr="00690765">
        <w:rPr>
          <w:rFonts w:ascii="Baskerville" w:hAnsi="Baskerville"/>
          <w:i/>
          <w:highlight w:val="yellow"/>
        </w:rPr>
        <w:t>Life of Dante</w:t>
      </w:r>
      <w:r w:rsidRPr="00690765">
        <w:rPr>
          <w:rFonts w:ascii="Baskerville" w:hAnsi="Baskerville"/>
          <w:i/>
        </w:rPr>
        <w:t>.</w:t>
      </w:r>
      <w:r w:rsidRPr="00690765">
        <w:rPr>
          <w:rFonts w:ascii="Baskerville" w:hAnsi="Baskerville"/>
        </w:rPr>
        <w:t xml:space="preserve"> Dante </w:t>
      </w:r>
      <w:r w:rsidR="008C112A">
        <w:rPr>
          <w:rFonts w:ascii="Baskerville" w:hAnsi="Baskerville"/>
        </w:rPr>
        <w:t xml:space="preserve">after his death </w:t>
      </w:r>
      <w:r w:rsidRPr="00690765">
        <w:rPr>
          <w:rFonts w:ascii="Baskerville" w:hAnsi="Baskerville"/>
        </w:rPr>
        <w:t xml:space="preserve">somehow had to tell </w:t>
      </w:r>
      <w:r w:rsidR="008C112A">
        <w:rPr>
          <w:rFonts w:ascii="Baskerville" w:hAnsi="Baskerville"/>
        </w:rPr>
        <w:t>a living person</w:t>
      </w:r>
      <w:r w:rsidRPr="00690765">
        <w:rPr>
          <w:rFonts w:ascii="Baskerville" w:hAnsi="Baskerville"/>
        </w:rPr>
        <w:t xml:space="preserve"> where to find </w:t>
      </w:r>
      <w:r w:rsidR="008C112A">
        <w:rPr>
          <w:rFonts w:ascii="Baskerville" w:hAnsi="Baskerville"/>
        </w:rPr>
        <w:t>the</w:t>
      </w:r>
      <w:r w:rsidRPr="00690765">
        <w:rPr>
          <w:rFonts w:ascii="Baskerville" w:hAnsi="Baskerville"/>
        </w:rPr>
        <w:t xml:space="preserve"> final </w:t>
      </w:r>
      <w:r w:rsidR="008C112A">
        <w:rPr>
          <w:rFonts w:ascii="Baskerville" w:hAnsi="Baskerville"/>
        </w:rPr>
        <w:t xml:space="preserve">missing </w:t>
      </w:r>
      <w:r w:rsidRPr="00690765">
        <w:rPr>
          <w:rFonts w:ascii="Baskerville" w:hAnsi="Baskerville"/>
        </w:rPr>
        <w:t xml:space="preserve">cantos of </w:t>
      </w:r>
      <w:r w:rsidRPr="00690765">
        <w:rPr>
          <w:rFonts w:ascii="Baskerville" w:hAnsi="Baskerville"/>
          <w:i/>
        </w:rPr>
        <w:t>Paradise</w:t>
      </w:r>
      <w:r w:rsidRPr="00690765">
        <w:rPr>
          <w:rFonts w:ascii="Baskerville" w:hAnsi="Baskerville"/>
        </w:rPr>
        <w:t>, right?</w:t>
      </w:r>
      <w:r w:rsidR="005111FF">
        <w:rPr>
          <w:rFonts w:ascii="Baskerville" w:hAnsi="Baskerville"/>
        </w:rPr>
        <w:t xml:space="preserve"> </w:t>
      </w:r>
      <w:r w:rsidR="0012443B" w:rsidRPr="0012443B">
        <w:rPr>
          <w:rFonts w:ascii="Baskerville" w:hAnsi="Baskerville"/>
        </w:rPr>
        <w:t>[Belle</w:t>
      </w:r>
      <w:r w:rsidR="0012443B">
        <w:rPr>
          <w:rFonts w:ascii="Baskerville" w:hAnsi="Baskerville"/>
        </w:rPr>
        <w:t xml:space="preserve"> </w:t>
      </w:r>
      <w:r w:rsidR="00591018">
        <w:rPr>
          <w:rFonts w:ascii="Baskerville" w:hAnsi="Baskerville"/>
        </w:rPr>
        <w:t>lead</w:t>
      </w:r>
      <w:r w:rsidR="00757848">
        <w:rPr>
          <w:rFonts w:ascii="Baskerville" w:hAnsi="Baskerville"/>
        </w:rPr>
        <w:t>s</w:t>
      </w:r>
      <w:r w:rsidR="00591018">
        <w:rPr>
          <w:rFonts w:ascii="Baskerville" w:hAnsi="Baskerville"/>
        </w:rPr>
        <w:t xml:space="preserve"> the discussion.]</w:t>
      </w:r>
      <w:r w:rsidR="0012443B">
        <w:rPr>
          <w:rFonts w:ascii="Baskerville" w:hAnsi="Baskerville"/>
        </w:rPr>
        <w:t xml:space="preserve"> CLASS ENGAGEMENT #1.</w:t>
      </w:r>
    </w:p>
    <w:p w14:paraId="749EAA8A" w14:textId="3E2D1AC9" w:rsidR="00591018" w:rsidRPr="00690765" w:rsidRDefault="00C955FC" w:rsidP="00591018">
      <w:pPr>
        <w:numPr>
          <w:ilvl w:val="0"/>
          <w:numId w:val="7"/>
        </w:numPr>
        <w:rPr>
          <w:rFonts w:ascii="Baskerville" w:hAnsi="Baskerville"/>
        </w:rPr>
      </w:pPr>
      <w:r w:rsidRPr="00591018">
        <w:rPr>
          <w:rFonts w:ascii="Baskerville" w:hAnsi="Baskerville"/>
          <w:u w:val="single"/>
        </w:rPr>
        <w:t>Thursday, Sept. 1</w:t>
      </w:r>
      <w:r w:rsidR="00591018" w:rsidRPr="00591018">
        <w:rPr>
          <w:rFonts w:ascii="Baskerville" w:hAnsi="Baskerville"/>
          <w:u w:val="single"/>
        </w:rPr>
        <w:t>5</w:t>
      </w:r>
      <w:r w:rsidR="00332C6A" w:rsidRPr="00591018">
        <w:rPr>
          <w:rFonts w:ascii="Baskerville" w:hAnsi="Baskerville"/>
          <w:u w:val="single"/>
        </w:rPr>
        <w:t>.</w:t>
      </w:r>
      <w:r w:rsidR="00332C6A" w:rsidRPr="00591018">
        <w:rPr>
          <w:rFonts w:ascii="Baskerville" w:hAnsi="Baskerville"/>
        </w:rPr>
        <w:t xml:space="preserve"> Discuss</w:t>
      </w:r>
      <w:r w:rsidR="00462839" w:rsidRPr="00591018">
        <w:rPr>
          <w:rFonts w:ascii="Baskerville" w:hAnsi="Baskerville"/>
        </w:rPr>
        <w:t xml:space="preserve"> selections from</w:t>
      </w:r>
      <w:r w:rsidR="00332C6A" w:rsidRPr="00591018">
        <w:rPr>
          <w:rFonts w:ascii="Baskerville" w:hAnsi="Baskerville"/>
        </w:rPr>
        <w:t xml:space="preserve"> </w:t>
      </w:r>
      <w:r w:rsidR="00332C6A" w:rsidRPr="00591018">
        <w:rPr>
          <w:rFonts w:ascii="Baskerville" w:hAnsi="Baskerville"/>
          <w:highlight w:val="yellow"/>
        </w:rPr>
        <w:t>Boccaccio</w:t>
      </w:r>
      <w:r w:rsidR="00241582" w:rsidRPr="00591018">
        <w:rPr>
          <w:rFonts w:ascii="Baskerville" w:hAnsi="Baskerville"/>
          <w:highlight w:val="yellow"/>
        </w:rPr>
        <w:t>’</w:t>
      </w:r>
      <w:r w:rsidR="00332C6A" w:rsidRPr="00591018">
        <w:rPr>
          <w:rFonts w:ascii="Baskerville" w:hAnsi="Baskerville"/>
          <w:highlight w:val="yellow"/>
        </w:rPr>
        <w:t xml:space="preserve">s </w:t>
      </w:r>
      <w:r w:rsidR="00462839" w:rsidRPr="00591018">
        <w:rPr>
          <w:rFonts w:ascii="Baskerville" w:hAnsi="Baskerville"/>
          <w:i/>
          <w:highlight w:val="yellow"/>
        </w:rPr>
        <w:t>Lives of Illustrious Men</w:t>
      </w:r>
      <w:r w:rsidR="00332C6A" w:rsidRPr="00591018">
        <w:rPr>
          <w:rFonts w:ascii="Baskerville" w:hAnsi="Baskerville"/>
        </w:rPr>
        <w:t xml:space="preserve">. </w:t>
      </w:r>
      <w:r w:rsidR="00462839" w:rsidRPr="00591018">
        <w:rPr>
          <w:rFonts w:ascii="Baskerville" w:hAnsi="Baskerville"/>
        </w:rPr>
        <w:t xml:space="preserve">Boccaccio imagines </w:t>
      </w:r>
      <w:r w:rsidR="008C112A" w:rsidRPr="00591018">
        <w:rPr>
          <w:rFonts w:ascii="Baskerville" w:hAnsi="Baskerville"/>
        </w:rPr>
        <w:t xml:space="preserve">the ghosts of </w:t>
      </w:r>
      <w:r w:rsidR="00462839" w:rsidRPr="00591018">
        <w:rPr>
          <w:rFonts w:ascii="Baskerville" w:hAnsi="Baskerville"/>
        </w:rPr>
        <w:t xml:space="preserve">famous </w:t>
      </w:r>
      <w:r w:rsidR="008C112A" w:rsidRPr="00591018">
        <w:rPr>
          <w:rFonts w:ascii="Baskerville" w:hAnsi="Baskerville"/>
        </w:rPr>
        <w:t>men</w:t>
      </w:r>
      <w:r w:rsidR="00462839" w:rsidRPr="00591018">
        <w:rPr>
          <w:rFonts w:ascii="Baskerville" w:hAnsi="Baskerville"/>
        </w:rPr>
        <w:t xml:space="preserve"> coming to his study to </w:t>
      </w:r>
      <w:r w:rsidR="008C112A" w:rsidRPr="00591018">
        <w:rPr>
          <w:rFonts w:ascii="Baskerville" w:hAnsi="Baskerville"/>
        </w:rPr>
        <w:t>recount</w:t>
      </w:r>
      <w:r w:rsidR="00462839" w:rsidRPr="00591018">
        <w:rPr>
          <w:rFonts w:ascii="Baskerville" w:hAnsi="Baskerville"/>
        </w:rPr>
        <w:t xml:space="preserve"> the</w:t>
      </w:r>
      <w:r w:rsidR="008C112A" w:rsidRPr="00591018">
        <w:rPr>
          <w:rFonts w:ascii="Baskerville" w:hAnsi="Baskerville"/>
        </w:rPr>
        <w:t>ir</w:t>
      </w:r>
      <w:r w:rsidR="00462839" w:rsidRPr="00591018">
        <w:rPr>
          <w:rFonts w:ascii="Baskerville" w:hAnsi="Baskerville"/>
        </w:rPr>
        <w:t xml:space="preserve"> great accomplishments for him to write down. Among them is Dante, as well as a doppelgänger of Petrarch. What are the primary concerns of these spirits?</w:t>
      </w:r>
      <w:r w:rsidR="005111FF" w:rsidRPr="00591018">
        <w:rPr>
          <w:rFonts w:ascii="Baskerville" w:hAnsi="Baskerville"/>
        </w:rPr>
        <w:t xml:space="preserve"> </w:t>
      </w:r>
      <w:r w:rsidR="0012443B">
        <w:rPr>
          <w:rFonts w:ascii="Baskerville" w:hAnsi="Baskerville"/>
        </w:rPr>
        <w:t xml:space="preserve">[Sara </w:t>
      </w:r>
      <w:r w:rsidR="00591018">
        <w:rPr>
          <w:rFonts w:ascii="Baskerville" w:hAnsi="Baskerville"/>
        </w:rPr>
        <w:t>lead</w:t>
      </w:r>
      <w:r w:rsidR="00757848">
        <w:rPr>
          <w:rFonts w:ascii="Baskerville" w:hAnsi="Baskerville"/>
        </w:rPr>
        <w:t xml:space="preserve">s </w:t>
      </w:r>
      <w:r w:rsidR="00591018">
        <w:rPr>
          <w:rFonts w:ascii="Baskerville" w:hAnsi="Baskerville"/>
        </w:rPr>
        <w:t>the discussion.]</w:t>
      </w:r>
    </w:p>
    <w:p w14:paraId="2E155D25" w14:textId="77777777" w:rsidR="00096254" w:rsidRPr="00096254" w:rsidRDefault="00096254" w:rsidP="00332C6A">
      <w:pPr>
        <w:rPr>
          <w:rFonts w:ascii="Baskerville" w:hAnsi="Baskerville"/>
          <w:bCs/>
        </w:rPr>
      </w:pPr>
    </w:p>
    <w:p w14:paraId="04A316D5" w14:textId="77777777" w:rsidR="00332C6A" w:rsidRPr="00690765" w:rsidRDefault="00332C6A" w:rsidP="00332C6A">
      <w:pPr>
        <w:rPr>
          <w:rFonts w:ascii="Baskerville" w:hAnsi="Baskerville"/>
          <w:b/>
        </w:rPr>
      </w:pPr>
      <w:r w:rsidRPr="00690765">
        <w:rPr>
          <w:rFonts w:ascii="Baskerville" w:hAnsi="Baskerville"/>
          <w:b/>
        </w:rPr>
        <w:t>Week 5: Boccaccio Speaks with the Ghost of His Beloved Lady</w:t>
      </w:r>
      <w:r w:rsidR="00241582">
        <w:rPr>
          <w:rFonts w:ascii="Baskerville" w:hAnsi="Baskerville"/>
          <w:b/>
        </w:rPr>
        <w:t>’</w:t>
      </w:r>
      <w:r w:rsidRPr="00690765">
        <w:rPr>
          <w:rFonts w:ascii="Baskerville" w:hAnsi="Baskerville"/>
          <w:b/>
        </w:rPr>
        <w:t>s Dead Husband</w:t>
      </w:r>
    </w:p>
    <w:p w14:paraId="7FAF9A4E" w14:textId="77777777" w:rsidR="00332C6A" w:rsidRPr="00690765" w:rsidRDefault="00332C6A" w:rsidP="00332C6A">
      <w:pPr>
        <w:rPr>
          <w:rFonts w:ascii="Baskerville" w:hAnsi="Baskerville"/>
          <w:b/>
        </w:rPr>
      </w:pPr>
    </w:p>
    <w:p w14:paraId="0EBF93A1" w14:textId="26607609" w:rsidR="00332C6A" w:rsidRPr="00591018" w:rsidRDefault="00C955FC" w:rsidP="00591018">
      <w:pPr>
        <w:numPr>
          <w:ilvl w:val="0"/>
          <w:numId w:val="7"/>
        </w:numPr>
        <w:rPr>
          <w:rFonts w:ascii="Baskerville" w:hAnsi="Baskerville"/>
        </w:rPr>
      </w:pPr>
      <w:r>
        <w:rPr>
          <w:rFonts w:ascii="Baskerville" w:hAnsi="Baskerville"/>
          <w:u w:val="single"/>
        </w:rPr>
        <w:t>Tuesday, Sept. 2</w:t>
      </w:r>
      <w:r w:rsidR="00591018">
        <w:rPr>
          <w:rFonts w:ascii="Baskerville" w:hAnsi="Baskerville"/>
          <w:u w:val="single"/>
        </w:rPr>
        <w:t>0</w:t>
      </w:r>
      <w:r w:rsidR="00332C6A" w:rsidRPr="00690765">
        <w:rPr>
          <w:rFonts w:ascii="Baskerville" w:hAnsi="Baskerville"/>
          <w:u w:val="single"/>
        </w:rPr>
        <w:t>.</w:t>
      </w:r>
      <w:r w:rsidR="00332C6A" w:rsidRPr="00690765">
        <w:rPr>
          <w:rFonts w:ascii="Baskerville" w:hAnsi="Baskerville"/>
        </w:rPr>
        <w:t xml:space="preserve"> </w:t>
      </w:r>
      <w:r w:rsidR="00462839">
        <w:rPr>
          <w:rFonts w:ascii="Baskerville" w:hAnsi="Baskerville"/>
        </w:rPr>
        <w:t xml:space="preserve">Interpret </w:t>
      </w:r>
      <w:r w:rsidR="00462839" w:rsidRPr="00690765">
        <w:rPr>
          <w:rFonts w:ascii="Baskerville" w:hAnsi="Baskerville"/>
          <w:highlight w:val="yellow"/>
        </w:rPr>
        <w:t>Boccaccio</w:t>
      </w:r>
      <w:r w:rsidR="00241582">
        <w:rPr>
          <w:rFonts w:ascii="Baskerville" w:hAnsi="Baskerville"/>
          <w:highlight w:val="yellow"/>
        </w:rPr>
        <w:t>’</w:t>
      </w:r>
      <w:r w:rsidR="00462839" w:rsidRPr="00690765">
        <w:rPr>
          <w:rFonts w:ascii="Baskerville" w:hAnsi="Baskerville"/>
          <w:highlight w:val="yellow"/>
        </w:rPr>
        <w:t xml:space="preserve">s </w:t>
      </w:r>
      <w:r w:rsidR="00462839" w:rsidRPr="00690765">
        <w:rPr>
          <w:rFonts w:ascii="Baskerville" w:hAnsi="Baskerville"/>
          <w:i/>
          <w:highlight w:val="yellow"/>
        </w:rPr>
        <w:t>Decameron</w:t>
      </w:r>
      <w:r w:rsidR="00462839" w:rsidRPr="00690765">
        <w:rPr>
          <w:rFonts w:ascii="Baskerville" w:hAnsi="Baskerville"/>
          <w:highlight w:val="yellow"/>
        </w:rPr>
        <w:t xml:space="preserve"> 5.8 and 7.10</w:t>
      </w:r>
      <w:r w:rsidR="00462839" w:rsidRPr="00690765">
        <w:rPr>
          <w:rFonts w:ascii="Baskerville" w:hAnsi="Baskerville"/>
        </w:rPr>
        <w:t xml:space="preserve">. In one </w:t>
      </w:r>
      <w:r w:rsidR="00462839">
        <w:rPr>
          <w:rFonts w:ascii="Baskerville" w:hAnsi="Baskerville"/>
          <w:i/>
        </w:rPr>
        <w:t>novella</w:t>
      </w:r>
      <w:r w:rsidR="00462839" w:rsidRPr="00690765">
        <w:rPr>
          <w:rFonts w:ascii="Baskerville" w:hAnsi="Baskerville"/>
        </w:rPr>
        <w:t xml:space="preserve">, a man hatches a ghostly plan to teach a lesson to the lady who </w:t>
      </w:r>
      <w:r w:rsidR="00462839">
        <w:rPr>
          <w:rFonts w:ascii="Baskerville" w:hAnsi="Baskerville"/>
        </w:rPr>
        <w:t>has spurned his love</w:t>
      </w:r>
      <w:r w:rsidR="00462839" w:rsidRPr="00690765">
        <w:rPr>
          <w:rFonts w:ascii="Baskerville" w:hAnsi="Baskerville"/>
        </w:rPr>
        <w:t>. In the second story, two friends vow that whoever dies first will come back and tell th</w:t>
      </w:r>
      <w:r w:rsidR="00462839">
        <w:rPr>
          <w:rFonts w:ascii="Baskerville" w:hAnsi="Baskerville"/>
        </w:rPr>
        <w:t>e living one what the afterlife</w:t>
      </w:r>
      <w:r w:rsidR="00462839" w:rsidRPr="00690765">
        <w:rPr>
          <w:rFonts w:ascii="Baskerville" w:hAnsi="Baskerville"/>
        </w:rPr>
        <w:t xml:space="preserve"> is like. What morals should we draw from these ghost stories?</w:t>
      </w:r>
      <w:r w:rsidR="00462839">
        <w:rPr>
          <w:rFonts w:ascii="Baskerville" w:hAnsi="Baskerville"/>
        </w:rPr>
        <w:t xml:space="preserve"> </w:t>
      </w:r>
      <w:r w:rsidR="0012443B">
        <w:rPr>
          <w:rFonts w:ascii="Baskerville" w:hAnsi="Baskerville"/>
        </w:rPr>
        <w:t xml:space="preserve">[Abby B </w:t>
      </w:r>
      <w:r w:rsidR="00591018">
        <w:rPr>
          <w:rFonts w:ascii="Baskerville" w:hAnsi="Baskerville"/>
        </w:rPr>
        <w:t>lead</w:t>
      </w:r>
      <w:r w:rsidR="00757848">
        <w:rPr>
          <w:rFonts w:ascii="Baskerville" w:hAnsi="Baskerville"/>
        </w:rPr>
        <w:t>s</w:t>
      </w:r>
      <w:r w:rsidR="00591018">
        <w:rPr>
          <w:rFonts w:ascii="Baskerville" w:hAnsi="Baskerville"/>
        </w:rPr>
        <w:t xml:space="preserve"> the discussion.]</w:t>
      </w:r>
    </w:p>
    <w:p w14:paraId="2384BCFC" w14:textId="592CFCD6" w:rsidR="00332C6A" w:rsidRDefault="00C955FC" w:rsidP="00591018">
      <w:pPr>
        <w:numPr>
          <w:ilvl w:val="0"/>
          <w:numId w:val="7"/>
        </w:numPr>
        <w:rPr>
          <w:rFonts w:ascii="Baskerville" w:hAnsi="Baskerville"/>
        </w:rPr>
      </w:pPr>
      <w:r w:rsidRPr="00591018">
        <w:rPr>
          <w:rFonts w:ascii="Baskerville" w:hAnsi="Baskerville"/>
          <w:u w:val="single"/>
        </w:rPr>
        <w:t>Thursday, Sept. 2</w:t>
      </w:r>
      <w:r w:rsidR="00591018" w:rsidRPr="00591018">
        <w:rPr>
          <w:rFonts w:ascii="Baskerville" w:hAnsi="Baskerville"/>
          <w:u w:val="single"/>
        </w:rPr>
        <w:t>2</w:t>
      </w:r>
      <w:r w:rsidR="00332C6A" w:rsidRPr="00591018">
        <w:rPr>
          <w:rFonts w:ascii="Baskerville" w:hAnsi="Baskerville"/>
          <w:u w:val="single"/>
        </w:rPr>
        <w:t>.</w:t>
      </w:r>
      <w:r w:rsidR="00332C6A" w:rsidRPr="00591018">
        <w:rPr>
          <w:rFonts w:ascii="Baskerville" w:hAnsi="Baskerville"/>
        </w:rPr>
        <w:t xml:space="preserve"> </w:t>
      </w:r>
      <w:r w:rsidR="00462839" w:rsidRPr="00591018">
        <w:rPr>
          <w:rFonts w:ascii="Baskerville" w:hAnsi="Baskerville"/>
        </w:rPr>
        <w:t xml:space="preserve">Discuss </w:t>
      </w:r>
      <w:r w:rsidR="00462839" w:rsidRPr="00591018">
        <w:rPr>
          <w:rFonts w:ascii="Baskerville" w:hAnsi="Baskerville"/>
          <w:highlight w:val="yellow"/>
        </w:rPr>
        <w:t>Boccaccio</w:t>
      </w:r>
      <w:r w:rsidR="00241582" w:rsidRPr="00591018">
        <w:rPr>
          <w:rFonts w:ascii="Baskerville" w:hAnsi="Baskerville"/>
          <w:highlight w:val="yellow"/>
        </w:rPr>
        <w:t>’</w:t>
      </w:r>
      <w:r w:rsidR="00462839" w:rsidRPr="00591018">
        <w:rPr>
          <w:rFonts w:ascii="Baskerville" w:hAnsi="Baskerville"/>
          <w:highlight w:val="yellow"/>
        </w:rPr>
        <w:t xml:space="preserve">s </w:t>
      </w:r>
      <w:proofErr w:type="spellStart"/>
      <w:r w:rsidR="00462839" w:rsidRPr="00591018">
        <w:rPr>
          <w:rFonts w:ascii="Baskerville" w:hAnsi="Baskerville"/>
          <w:i/>
          <w:highlight w:val="yellow"/>
        </w:rPr>
        <w:t>Corbaccio</w:t>
      </w:r>
      <w:proofErr w:type="spellEnd"/>
      <w:r w:rsidR="00462839" w:rsidRPr="00591018">
        <w:rPr>
          <w:rFonts w:ascii="Baskerville" w:hAnsi="Baskerville"/>
          <w:i/>
        </w:rPr>
        <w:t xml:space="preserve">, </w:t>
      </w:r>
      <w:r w:rsidR="00462839" w:rsidRPr="00591018">
        <w:rPr>
          <w:rFonts w:ascii="Baskerville" w:hAnsi="Baskerville"/>
        </w:rPr>
        <w:t>a dialogue in which two men speak. One is the dead husband of the lady whom the second man (still alive) now loves. Who benefits from this communication between the living and the dead, and how exactly?</w:t>
      </w:r>
      <w:r w:rsidR="008F2DB3" w:rsidRPr="00591018">
        <w:rPr>
          <w:rFonts w:ascii="Baskerville" w:hAnsi="Baskerville"/>
        </w:rPr>
        <w:t xml:space="preserve"> </w:t>
      </w:r>
      <w:r w:rsidR="0012443B">
        <w:rPr>
          <w:rFonts w:ascii="Baskerville" w:hAnsi="Baskerville"/>
        </w:rPr>
        <w:t xml:space="preserve">[Kiera </w:t>
      </w:r>
      <w:r w:rsidR="00591018">
        <w:rPr>
          <w:rFonts w:ascii="Baskerville" w:hAnsi="Baskerville"/>
        </w:rPr>
        <w:t>lead</w:t>
      </w:r>
      <w:r w:rsidR="00757848">
        <w:rPr>
          <w:rFonts w:ascii="Baskerville" w:hAnsi="Baskerville"/>
        </w:rPr>
        <w:t>s</w:t>
      </w:r>
      <w:r w:rsidR="00591018">
        <w:rPr>
          <w:rFonts w:ascii="Baskerville" w:hAnsi="Baskerville"/>
        </w:rPr>
        <w:t xml:space="preserve"> the discussion.]</w:t>
      </w:r>
    </w:p>
    <w:p w14:paraId="7539CC31" w14:textId="77777777" w:rsidR="00591018" w:rsidRPr="00591018" w:rsidRDefault="00591018" w:rsidP="00757848">
      <w:pPr>
        <w:ind w:left="360"/>
        <w:rPr>
          <w:rFonts w:ascii="Baskerville" w:hAnsi="Baskerville"/>
        </w:rPr>
      </w:pPr>
    </w:p>
    <w:p w14:paraId="3652DFF2" w14:textId="77777777" w:rsidR="00332C6A" w:rsidRPr="00690765" w:rsidRDefault="00332C6A" w:rsidP="00332C6A">
      <w:pPr>
        <w:rPr>
          <w:rFonts w:ascii="Baskerville" w:hAnsi="Baskerville"/>
          <w:b/>
        </w:rPr>
      </w:pPr>
      <w:r w:rsidRPr="00690765">
        <w:rPr>
          <w:rFonts w:ascii="Baskerville" w:hAnsi="Baskerville"/>
          <w:b/>
        </w:rPr>
        <w:t xml:space="preserve">Week 6: </w:t>
      </w:r>
      <w:r w:rsidR="008F2DB3">
        <w:rPr>
          <w:rFonts w:ascii="Baskerville" w:hAnsi="Baskerville"/>
          <w:b/>
        </w:rPr>
        <w:t>Review and the First Quiz</w:t>
      </w:r>
      <w:r w:rsidRPr="00690765">
        <w:rPr>
          <w:rFonts w:ascii="Baskerville" w:hAnsi="Baskerville"/>
          <w:b/>
        </w:rPr>
        <w:t>.</w:t>
      </w:r>
    </w:p>
    <w:p w14:paraId="24661CEF" w14:textId="77777777" w:rsidR="00332C6A" w:rsidRPr="00690765" w:rsidRDefault="00332C6A" w:rsidP="00332C6A">
      <w:pPr>
        <w:rPr>
          <w:rFonts w:ascii="Baskerville" w:hAnsi="Baskerville"/>
          <w:b/>
        </w:rPr>
      </w:pPr>
    </w:p>
    <w:p w14:paraId="7C70C461" w14:textId="1986274C" w:rsidR="00332C6A" w:rsidRPr="008F2DB3" w:rsidRDefault="00C955FC" w:rsidP="00332C6A">
      <w:pPr>
        <w:numPr>
          <w:ilvl w:val="0"/>
          <w:numId w:val="12"/>
        </w:numPr>
        <w:rPr>
          <w:rFonts w:ascii="Baskerville" w:hAnsi="Baskerville"/>
        </w:rPr>
      </w:pPr>
      <w:r>
        <w:rPr>
          <w:rFonts w:ascii="Baskerville" w:hAnsi="Baskerville"/>
          <w:u w:val="single"/>
        </w:rPr>
        <w:t xml:space="preserve">Tuesday, </w:t>
      </w:r>
      <w:r w:rsidR="00757848">
        <w:rPr>
          <w:rFonts w:ascii="Baskerville" w:hAnsi="Baskerville"/>
          <w:u w:val="single"/>
        </w:rPr>
        <w:t>Sept. 27</w:t>
      </w:r>
      <w:r w:rsidR="00332C6A" w:rsidRPr="00690765">
        <w:rPr>
          <w:rFonts w:ascii="Baskerville" w:hAnsi="Baskerville"/>
          <w:u w:val="single"/>
        </w:rPr>
        <w:t>.</w:t>
      </w:r>
      <w:r w:rsidR="00332C6A" w:rsidRPr="00690765">
        <w:rPr>
          <w:rFonts w:ascii="Baskerville" w:hAnsi="Baskerville"/>
        </w:rPr>
        <w:t xml:space="preserve"> </w:t>
      </w:r>
      <w:r w:rsidR="008F2DB3" w:rsidRPr="00690765">
        <w:rPr>
          <w:rFonts w:ascii="Baskerville" w:hAnsi="Baskerville"/>
        </w:rPr>
        <w:t xml:space="preserve">Continue the discussion of </w:t>
      </w:r>
      <w:r w:rsidR="008F2DB3" w:rsidRPr="00690765">
        <w:rPr>
          <w:rFonts w:ascii="Baskerville" w:hAnsi="Baskerville"/>
          <w:i/>
        </w:rPr>
        <w:t xml:space="preserve">The </w:t>
      </w:r>
      <w:proofErr w:type="spellStart"/>
      <w:r w:rsidR="008F2DB3" w:rsidRPr="00690765">
        <w:rPr>
          <w:rFonts w:ascii="Baskerville" w:hAnsi="Baskerville"/>
          <w:i/>
        </w:rPr>
        <w:t>Corbaccio</w:t>
      </w:r>
      <w:proofErr w:type="spellEnd"/>
      <w:r w:rsidR="008F2DB3" w:rsidRPr="00690765">
        <w:rPr>
          <w:rFonts w:ascii="Baskerville" w:hAnsi="Baskerville"/>
          <w:i/>
        </w:rPr>
        <w:t>.</w:t>
      </w:r>
      <w:r w:rsidR="008F2DB3" w:rsidRPr="00690765">
        <w:rPr>
          <w:rFonts w:ascii="Baskerville" w:hAnsi="Baskerville"/>
        </w:rPr>
        <w:t xml:space="preserve"> </w:t>
      </w:r>
      <w:r w:rsidR="008F2DB3">
        <w:rPr>
          <w:rFonts w:ascii="Baskerville" w:hAnsi="Baskerville"/>
        </w:rPr>
        <w:t xml:space="preserve">Review for the quiz. </w:t>
      </w:r>
    </w:p>
    <w:p w14:paraId="0D2AA8FD" w14:textId="690D96BE" w:rsidR="00332C6A" w:rsidRPr="00690765" w:rsidRDefault="00C955FC" w:rsidP="00332C6A">
      <w:pPr>
        <w:numPr>
          <w:ilvl w:val="0"/>
          <w:numId w:val="13"/>
        </w:numPr>
        <w:rPr>
          <w:rFonts w:ascii="Baskerville" w:hAnsi="Baskerville"/>
          <w:lang w:val="pt-BR"/>
        </w:rPr>
      </w:pPr>
      <w:r>
        <w:rPr>
          <w:rFonts w:ascii="Baskerville" w:hAnsi="Baskerville"/>
          <w:u w:val="single"/>
        </w:rPr>
        <w:t xml:space="preserve">Thursday, </w:t>
      </w:r>
      <w:r w:rsidR="00757848">
        <w:rPr>
          <w:rFonts w:ascii="Baskerville" w:hAnsi="Baskerville"/>
          <w:u w:val="single"/>
        </w:rPr>
        <w:t>Sept. 29</w:t>
      </w:r>
      <w:r w:rsidR="00332C6A" w:rsidRPr="00690765">
        <w:rPr>
          <w:rFonts w:ascii="Baskerville" w:hAnsi="Baskerville"/>
          <w:u w:val="single"/>
        </w:rPr>
        <w:t>.</w:t>
      </w:r>
      <w:r w:rsidR="00332C6A" w:rsidRPr="00690765">
        <w:rPr>
          <w:rFonts w:ascii="Baskerville" w:hAnsi="Baskerville"/>
        </w:rPr>
        <w:t xml:space="preserve"> </w:t>
      </w:r>
      <w:r w:rsidR="008F2DB3">
        <w:rPr>
          <w:rFonts w:ascii="Baskerville" w:hAnsi="Baskerville"/>
        </w:rPr>
        <w:t>Quiz #1.</w:t>
      </w:r>
      <w:r w:rsidR="0012443B">
        <w:rPr>
          <w:rFonts w:ascii="Baskerville" w:hAnsi="Baskerville"/>
        </w:rPr>
        <w:t xml:space="preserve"> </w:t>
      </w:r>
      <w:r w:rsidR="0012443B">
        <w:rPr>
          <w:rFonts w:ascii="Baskerville" w:hAnsi="Baskerville"/>
        </w:rPr>
        <w:t>CLASS ENGAGEMENT #</w:t>
      </w:r>
      <w:r w:rsidR="0012443B">
        <w:rPr>
          <w:rFonts w:ascii="Baskerville" w:hAnsi="Baskerville"/>
        </w:rPr>
        <w:t>2.</w:t>
      </w:r>
    </w:p>
    <w:p w14:paraId="38A1AD2E" w14:textId="77777777" w:rsidR="008F2DB3" w:rsidRDefault="008F2DB3" w:rsidP="00332C6A">
      <w:pPr>
        <w:rPr>
          <w:rFonts w:ascii="Baskerville" w:hAnsi="Baskerville"/>
          <w:lang w:val="pt-BR"/>
        </w:rPr>
      </w:pPr>
    </w:p>
    <w:p w14:paraId="2D7D8B30" w14:textId="77777777" w:rsidR="00332C6A" w:rsidRPr="00690765" w:rsidRDefault="00332C6A" w:rsidP="00332C6A">
      <w:pPr>
        <w:rPr>
          <w:rFonts w:ascii="Baskerville" w:hAnsi="Baskerville"/>
          <w:lang w:val="pt-BR"/>
        </w:rPr>
      </w:pPr>
    </w:p>
    <w:p w14:paraId="4451833C" w14:textId="4422FD28" w:rsidR="00332C6A" w:rsidRPr="0084740E" w:rsidRDefault="0084740E" w:rsidP="00332C6A">
      <w:pPr>
        <w:rPr>
          <w:rFonts w:ascii="Baskerville" w:hAnsi="Baskerville"/>
          <w:u w:val="single"/>
          <w:lang w:val="pt-BR"/>
        </w:rPr>
      </w:pPr>
      <w:proofErr w:type="spellStart"/>
      <w:r>
        <w:rPr>
          <w:rFonts w:ascii="Baskerville" w:hAnsi="Baskerville"/>
          <w:u w:val="single"/>
          <w:lang w:val="pt-BR"/>
        </w:rPr>
        <w:lastRenderedPageBreak/>
        <w:t>All</w:t>
      </w:r>
      <w:proofErr w:type="spellEnd"/>
      <w:r>
        <w:rPr>
          <w:rFonts w:ascii="Baskerville" w:hAnsi="Baskerville"/>
          <w:u w:val="single"/>
          <w:lang w:val="pt-BR"/>
        </w:rPr>
        <w:t xml:space="preserve"> individual </w:t>
      </w:r>
      <w:proofErr w:type="spellStart"/>
      <w:r>
        <w:rPr>
          <w:rFonts w:ascii="Baskerville" w:hAnsi="Baskerville"/>
          <w:u w:val="single"/>
          <w:lang w:val="pt-BR"/>
        </w:rPr>
        <w:t>conferences</w:t>
      </w:r>
      <w:proofErr w:type="spellEnd"/>
      <w:r>
        <w:rPr>
          <w:rFonts w:ascii="Baskerville" w:hAnsi="Baskerville"/>
          <w:u w:val="single"/>
          <w:lang w:val="pt-BR"/>
        </w:rPr>
        <w:t xml:space="preserve"> must </w:t>
      </w:r>
      <w:proofErr w:type="spellStart"/>
      <w:r>
        <w:rPr>
          <w:rFonts w:ascii="Baskerville" w:hAnsi="Baskerville"/>
          <w:u w:val="single"/>
          <w:lang w:val="pt-BR"/>
        </w:rPr>
        <w:t>be</w:t>
      </w:r>
      <w:proofErr w:type="spellEnd"/>
      <w:r>
        <w:rPr>
          <w:rFonts w:ascii="Baskerville" w:hAnsi="Baskerville"/>
          <w:u w:val="single"/>
          <w:lang w:val="pt-BR"/>
        </w:rPr>
        <w:t xml:space="preserve"> </w:t>
      </w:r>
      <w:proofErr w:type="spellStart"/>
      <w:r>
        <w:rPr>
          <w:rFonts w:ascii="Baskerville" w:hAnsi="Baskerville"/>
          <w:u w:val="single"/>
          <w:lang w:val="pt-BR"/>
        </w:rPr>
        <w:t>completed</w:t>
      </w:r>
      <w:proofErr w:type="spellEnd"/>
      <w:r>
        <w:rPr>
          <w:rFonts w:ascii="Baskerville" w:hAnsi="Baskerville"/>
          <w:u w:val="single"/>
          <w:lang w:val="pt-BR"/>
        </w:rPr>
        <w:t xml:space="preserve"> </w:t>
      </w:r>
      <w:proofErr w:type="spellStart"/>
      <w:r>
        <w:rPr>
          <w:rFonts w:ascii="Baskerville" w:hAnsi="Baskerville"/>
          <w:u w:val="single"/>
          <w:lang w:val="pt-BR"/>
        </w:rPr>
        <w:t>by</w:t>
      </w:r>
      <w:proofErr w:type="spellEnd"/>
      <w:r>
        <w:rPr>
          <w:rFonts w:ascii="Baskerville" w:hAnsi="Baskerville"/>
          <w:u w:val="single"/>
          <w:lang w:val="pt-BR"/>
        </w:rPr>
        <w:t xml:space="preserve"> </w:t>
      </w:r>
      <w:proofErr w:type="spellStart"/>
      <w:r w:rsidR="00757848">
        <w:rPr>
          <w:rFonts w:ascii="Baskerville" w:hAnsi="Baskerville"/>
          <w:b/>
          <w:bCs/>
          <w:u w:val="single"/>
          <w:lang w:val="pt-BR"/>
        </w:rPr>
        <w:t>Sept</w:t>
      </w:r>
      <w:proofErr w:type="spellEnd"/>
      <w:r w:rsidR="00757848">
        <w:rPr>
          <w:rFonts w:ascii="Baskerville" w:hAnsi="Baskerville"/>
          <w:b/>
          <w:bCs/>
          <w:u w:val="single"/>
          <w:lang w:val="pt-BR"/>
        </w:rPr>
        <w:t>. 30</w:t>
      </w:r>
      <w:r w:rsidR="00AD7E3D">
        <w:rPr>
          <w:rFonts w:ascii="Baskerville" w:hAnsi="Baskerville"/>
          <w:u w:val="single"/>
          <w:lang w:val="pt-BR"/>
        </w:rPr>
        <w:t xml:space="preserve"> in </w:t>
      </w:r>
      <w:proofErr w:type="spellStart"/>
      <w:r w:rsidR="00AD7E3D">
        <w:rPr>
          <w:rFonts w:ascii="Baskerville" w:hAnsi="Baskerville"/>
          <w:u w:val="single"/>
          <w:lang w:val="pt-BR"/>
        </w:rPr>
        <w:t>order</w:t>
      </w:r>
      <w:proofErr w:type="spellEnd"/>
      <w:r w:rsidR="00AD7E3D">
        <w:rPr>
          <w:rFonts w:ascii="Baskerville" w:hAnsi="Baskerville"/>
          <w:u w:val="single"/>
          <w:lang w:val="pt-BR"/>
        </w:rPr>
        <w:t xml:space="preserve"> </w:t>
      </w:r>
      <w:proofErr w:type="spellStart"/>
      <w:r w:rsidR="00AD7E3D">
        <w:rPr>
          <w:rFonts w:ascii="Baskerville" w:hAnsi="Baskerville"/>
          <w:u w:val="single"/>
          <w:lang w:val="pt-BR"/>
        </w:rPr>
        <w:t>to</w:t>
      </w:r>
      <w:proofErr w:type="spellEnd"/>
      <w:r w:rsidR="00AD7E3D">
        <w:rPr>
          <w:rFonts w:ascii="Baskerville" w:hAnsi="Baskerville"/>
          <w:u w:val="single"/>
          <w:lang w:val="pt-BR"/>
        </w:rPr>
        <w:t xml:space="preserve"> </w:t>
      </w:r>
      <w:proofErr w:type="spellStart"/>
      <w:r w:rsidR="00AD7E3D">
        <w:rPr>
          <w:rFonts w:ascii="Baskerville" w:hAnsi="Baskerville"/>
          <w:u w:val="single"/>
          <w:lang w:val="pt-BR"/>
        </w:rPr>
        <w:t>receive</w:t>
      </w:r>
      <w:proofErr w:type="spellEnd"/>
      <w:r w:rsidR="00AD7E3D">
        <w:rPr>
          <w:rFonts w:ascii="Baskerville" w:hAnsi="Baskerville"/>
          <w:u w:val="single"/>
          <w:lang w:val="pt-BR"/>
        </w:rPr>
        <w:t xml:space="preserve"> points</w:t>
      </w:r>
      <w:r>
        <w:rPr>
          <w:rFonts w:ascii="Baskerville" w:hAnsi="Baskerville"/>
          <w:u w:val="single"/>
          <w:lang w:val="pt-BR"/>
        </w:rPr>
        <w:t>.</w:t>
      </w:r>
    </w:p>
    <w:p w14:paraId="062463A0" w14:textId="77777777" w:rsidR="0084740E" w:rsidRDefault="0084740E" w:rsidP="00332C6A">
      <w:pPr>
        <w:rPr>
          <w:rFonts w:ascii="Baskerville" w:hAnsi="Baskerville"/>
          <w:lang w:val="pt-BR"/>
        </w:rPr>
      </w:pPr>
    </w:p>
    <w:p w14:paraId="3D0EA7E6" w14:textId="77777777" w:rsidR="00332C6A" w:rsidRPr="00690765" w:rsidRDefault="00332C6A" w:rsidP="00332C6A">
      <w:pPr>
        <w:rPr>
          <w:rFonts w:ascii="Baskerville" w:hAnsi="Baskerville"/>
          <w:b/>
        </w:rPr>
      </w:pPr>
      <w:r w:rsidRPr="00690765">
        <w:rPr>
          <w:rFonts w:ascii="Baskerville" w:hAnsi="Baskerville"/>
          <w:b/>
        </w:rPr>
        <w:t>Week 7: Petrarch</w:t>
      </w:r>
      <w:r w:rsidR="00241582">
        <w:rPr>
          <w:rFonts w:ascii="Baskerville" w:hAnsi="Baskerville"/>
          <w:b/>
        </w:rPr>
        <w:t>’</w:t>
      </w:r>
      <w:r w:rsidR="008F2DB3">
        <w:rPr>
          <w:rFonts w:ascii="Baskerville" w:hAnsi="Baskerville"/>
          <w:b/>
        </w:rPr>
        <w:t>s Letters to the Dead and to Us</w:t>
      </w:r>
    </w:p>
    <w:p w14:paraId="764BF3EC" w14:textId="77777777" w:rsidR="00332C6A" w:rsidRPr="00690765" w:rsidRDefault="00332C6A" w:rsidP="00332C6A">
      <w:pPr>
        <w:rPr>
          <w:rFonts w:ascii="Baskerville" w:hAnsi="Baskerville"/>
          <w:b/>
        </w:rPr>
      </w:pPr>
    </w:p>
    <w:p w14:paraId="5AD9AEFA" w14:textId="30D0E048" w:rsidR="00332C6A" w:rsidRPr="00690765" w:rsidRDefault="00C955FC" w:rsidP="00332C6A">
      <w:pPr>
        <w:numPr>
          <w:ilvl w:val="0"/>
          <w:numId w:val="14"/>
        </w:numPr>
        <w:rPr>
          <w:rFonts w:ascii="Baskerville" w:hAnsi="Baskerville"/>
          <w:lang w:val="pt-BR"/>
        </w:rPr>
      </w:pPr>
      <w:r>
        <w:rPr>
          <w:rFonts w:ascii="Baskerville" w:hAnsi="Baskerville"/>
          <w:u w:val="single"/>
        </w:rPr>
        <w:t xml:space="preserve">Tuesday, Oct. </w:t>
      </w:r>
      <w:r w:rsidR="00757848">
        <w:rPr>
          <w:rFonts w:ascii="Baskerville" w:hAnsi="Baskerville"/>
          <w:u w:val="single"/>
        </w:rPr>
        <w:t>4</w:t>
      </w:r>
      <w:r w:rsidR="00332C6A" w:rsidRPr="00690765">
        <w:rPr>
          <w:rFonts w:ascii="Baskerville" w:hAnsi="Baskerville"/>
          <w:u w:val="single"/>
        </w:rPr>
        <w:t>.</w:t>
      </w:r>
      <w:r w:rsidR="00332C6A" w:rsidRPr="00690765">
        <w:rPr>
          <w:rFonts w:ascii="Baskerville" w:hAnsi="Baskerville"/>
        </w:rPr>
        <w:t xml:space="preserve"> </w:t>
      </w:r>
      <w:r w:rsidR="008F2DB3" w:rsidRPr="008F2DB3">
        <w:rPr>
          <w:rFonts w:ascii="Baskerville" w:hAnsi="Baskerville"/>
        </w:rPr>
        <w:t>Preview the life and works of Francis Petrarch.</w:t>
      </w:r>
      <w:r w:rsidR="008F2DB3">
        <w:rPr>
          <w:rFonts w:ascii="Baskerville" w:hAnsi="Baskerville"/>
        </w:rPr>
        <w:t xml:space="preserve"> The ideals of Humanism. Be</w:t>
      </w:r>
      <w:r w:rsidR="008C112A">
        <w:rPr>
          <w:rFonts w:ascii="Baskerville" w:hAnsi="Baskerville"/>
        </w:rPr>
        <w:t>gin</w:t>
      </w:r>
      <w:r w:rsidR="008F2DB3">
        <w:rPr>
          <w:rFonts w:ascii="Baskerville" w:hAnsi="Baskerville"/>
        </w:rPr>
        <w:t xml:space="preserve"> discussing the</w:t>
      </w:r>
      <w:r w:rsidR="008F2DB3" w:rsidRPr="00690765">
        <w:rPr>
          <w:rFonts w:ascii="Baskerville" w:hAnsi="Baskerville"/>
        </w:rPr>
        <w:t xml:space="preserve"> </w:t>
      </w:r>
      <w:r w:rsidR="008F2DB3">
        <w:rPr>
          <w:rFonts w:ascii="Baskerville" w:hAnsi="Baskerville"/>
          <w:highlight w:val="yellow"/>
        </w:rPr>
        <w:t>Selection of Petrarch</w:t>
      </w:r>
      <w:r w:rsidR="00241582">
        <w:rPr>
          <w:rFonts w:ascii="Baskerville" w:hAnsi="Baskerville"/>
          <w:highlight w:val="yellow"/>
        </w:rPr>
        <w:t>’</w:t>
      </w:r>
      <w:r w:rsidR="008F2DB3">
        <w:rPr>
          <w:rFonts w:ascii="Baskerville" w:hAnsi="Baskerville"/>
          <w:highlight w:val="yellow"/>
        </w:rPr>
        <w:t xml:space="preserve">s Letters to the Dead. </w:t>
      </w:r>
      <w:r w:rsidR="0012443B">
        <w:rPr>
          <w:rFonts w:ascii="Baskerville" w:hAnsi="Baskerville"/>
        </w:rPr>
        <w:t>[Christy</w:t>
      </w:r>
      <w:r w:rsidR="005111FF">
        <w:rPr>
          <w:rFonts w:ascii="Baskerville" w:hAnsi="Baskerville"/>
        </w:rPr>
        <w:t xml:space="preserve"> leads the discussion.</w:t>
      </w:r>
      <w:r w:rsidR="00757848">
        <w:rPr>
          <w:rFonts w:ascii="Baskerville" w:hAnsi="Baskerville"/>
        </w:rPr>
        <w:t>]</w:t>
      </w:r>
    </w:p>
    <w:p w14:paraId="6C1A8B9A" w14:textId="34A49F1B" w:rsidR="00332C6A" w:rsidRPr="00690765" w:rsidRDefault="00C955FC" w:rsidP="00332C6A">
      <w:pPr>
        <w:numPr>
          <w:ilvl w:val="0"/>
          <w:numId w:val="15"/>
        </w:numPr>
        <w:rPr>
          <w:rFonts w:ascii="Baskerville" w:hAnsi="Baskerville"/>
        </w:rPr>
      </w:pPr>
      <w:r>
        <w:rPr>
          <w:rFonts w:ascii="Baskerville" w:hAnsi="Baskerville"/>
          <w:u w:val="single"/>
        </w:rPr>
        <w:t xml:space="preserve">Thursday, Oct. </w:t>
      </w:r>
      <w:r w:rsidR="00757848">
        <w:rPr>
          <w:rFonts w:ascii="Baskerville" w:hAnsi="Baskerville"/>
          <w:u w:val="single"/>
        </w:rPr>
        <w:t>6</w:t>
      </w:r>
      <w:r w:rsidR="00332C6A" w:rsidRPr="00690765">
        <w:rPr>
          <w:rFonts w:ascii="Baskerville" w:hAnsi="Baskerville"/>
          <w:u w:val="single"/>
        </w:rPr>
        <w:t>.</w:t>
      </w:r>
      <w:r w:rsidR="00332C6A" w:rsidRPr="00690765">
        <w:rPr>
          <w:rFonts w:ascii="Baskerville" w:hAnsi="Baskerville"/>
        </w:rPr>
        <w:t xml:space="preserve"> </w:t>
      </w:r>
      <w:r w:rsidR="008F2DB3">
        <w:rPr>
          <w:rFonts w:ascii="Baskerville" w:hAnsi="Baskerville"/>
        </w:rPr>
        <w:t>Continue the discussion of Petrarch</w:t>
      </w:r>
      <w:r w:rsidR="00241582">
        <w:rPr>
          <w:rFonts w:ascii="Baskerville" w:hAnsi="Baskerville"/>
        </w:rPr>
        <w:t>’</w:t>
      </w:r>
      <w:r w:rsidR="008F2DB3">
        <w:rPr>
          <w:rFonts w:ascii="Baskerville" w:hAnsi="Baskerville"/>
        </w:rPr>
        <w:t xml:space="preserve">s letters, including </w:t>
      </w:r>
      <w:r w:rsidR="008C112A">
        <w:rPr>
          <w:rFonts w:ascii="Baskerville" w:hAnsi="Baskerville"/>
        </w:rPr>
        <w:t>his</w:t>
      </w:r>
      <w:r w:rsidR="008F2DB3">
        <w:rPr>
          <w:rFonts w:ascii="Baskerville" w:hAnsi="Baskerville"/>
        </w:rPr>
        <w:t xml:space="preserve"> </w:t>
      </w:r>
      <w:r w:rsidR="00241582">
        <w:rPr>
          <w:rFonts w:ascii="Baskerville" w:hAnsi="Baskerville"/>
          <w:highlight w:val="yellow"/>
        </w:rPr>
        <w:t>“</w:t>
      </w:r>
      <w:r w:rsidR="008F2DB3" w:rsidRPr="00690765">
        <w:rPr>
          <w:rFonts w:ascii="Baskerville" w:hAnsi="Baskerville"/>
          <w:highlight w:val="yellow"/>
        </w:rPr>
        <w:t>Letter to Posterity.</w:t>
      </w:r>
      <w:r w:rsidR="00241582">
        <w:rPr>
          <w:rFonts w:ascii="Baskerville" w:hAnsi="Baskerville"/>
          <w:highlight w:val="yellow"/>
        </w:rPr>
        <w:t>”</w:t>
      </w:r>
      <w:r w:rsidR="008F2DB3" w:rsidRPr="00690765">
        <w:rPr>
          <w:rFonts w:ascii="Baskerville" w:hAnsi="Baskerville"/>
        </w:rPr>
        <w:t xml:space="preserve"> There is no ghostly character featured in this reading, so how does it fit into this course?</w:t>
      </w:r>
      <w:r w:rsidR="005111FF">
        <w:rPr>
          <w:rFonts w:ascii="Baskerville" w:hAnsi="Baskerville"/>
        </w:rPr>
        <w:t xml:space="preserve"> </w:t>
      </w:r>
      <w:r w:rsidR="0012443B">
        <w:rPr>
          <w:rFonts w:ascii="Baskerville" w:hAnsi="Baskerville"/>
        </w:rPr>
        <w:t>[Danielle</w:t>
      </w:r>
      <w:r w:rsidR="00757848">
        <w:rPr>
          <w:rFonts w:ascii="Baskerville" w:hAnsi="Baskerville"/>
        </w:rPr>
        <w:t xml:space="preserve"> leads the discussion.]</w:t>
      </w:r>
    </w:p>
    <w:p w14:paraId="6EDD9248" w14:textId="77777777" w:rsidR="00F81CDB" w:rsidRPr="00690765" w:rsidRDefault="00F81CDB" w:rsidP="00332C6A">
      <w:pPr>
        <w:rPr>
          <w:rFonts w:ascii="Baskerville" w:hAnsi="Baskerville"/>
        </w:rPr>
      </w:pPr>
    </w:p>
    <w:p w14:paraId="4541C42D" w14:textId="77777777" w:rsidR="00332C6A" w:rsidRPr="00690765" w:rsidRDefault="00332C6A" w:rsidP="00332C6A">
      <w:pPr>
        <w:rPr>
          <w:rFonts w:ascii="Baskerville" w:hAnsi="Baskerville"/>
          <w:b/>
        </w:rPr>
      </w:pPr>
      <w:r w:rsidRPr="00690765">
        <w:rPr>
          <w:rFonts w:ascii="Baskerville" w:hAnsi="Baskerville"/>
          <w:b/>
        </w:rPr>
        <w:t xml:space="preserve">Week 8: </w:t>
      </w:r>
      <w:r w:rsidR="008F2DB3">
        <w:rPr>
          <w:rFonts w:ascii="Baskerville" w:hAnsi="Baskerville"/>
          <w:b/>
        </w:rPr>
        <w:t>Perspectives from Priests</w:t>
      </w:r>
    </w:p>
    <w:p w14:paraId="070FBB1B" w14:textId="77777777" w:rsidR="00332C6A" w:rsidRPr="00690765" w:rsidRDefault="00332C6A" w:rsidP="00332C6A">
      <w:pPr>
        <w:rPr>
          <w:rFonts w:ascii="Baskerville" w:hAnsi="Baskerville"/>
          <w:b/>
        </w:rPr>
      </w:pPr>
    </w:p>
    <w:p w14:paraId="0189BC9A" w14:textId="778FB164" w:rsidR="00332C6A" w:rsidRPr="00690765" w:rsidRDefault="00C955FC" w:rsidP="00332C6A">
      <w:pPr>
        <w:numPr>
          <w:ilvl w:val="0"/>
          <w:numId w:val="16"/>
        </w:numPr>
        <w:rPr>
          <w:rFonts w:ascii="Baskerville" w:hAnsi="Baskerville"/>
        </w:rPr>
      </w:pPr>
      <w:r>
        <w:rPr>
          <w:rFonts w:ascii="Baskerville" w:hAnsi="Baskerville"/>
          <w:u w:val="single"/>
        </w:rPr>
        <w:t>Tuesday, Oct. 1</w:t>
      </w:r>
      <w:r w:rsidR="00757848">
        <w:rPr>
          <w:rFonts w:ascii="Baskerville" w:hAnsi="Baskerville"/>
          <w:u w:val="single"/>
        </w:rPr>
        <w:t>1</w:t>
      </w:r>
      <w:r w:rsidR="00332C6A" w:rsidRPr="00690765">
        <w:rPr>
          <w:rFonts w:ascii="Baskerville" w:hAnsi="Baskerville"/>
          <w:u w:val="single"/>
        </w:rPr>
        <w:t>.</w:t>
      </w:r>
      <w:r w:rsidR="00332C6A" w:rsidRPr="00690765">
        <w:rPr>
          <w:rFonts w:ascii="Baskerville" w:hAnsi="Baskerville"/>
        </w:rPr>
        <w:t xml:space="preserve"> </w:t>
      </w:r>
      <w:r w:rsidR="008C112A">
        <w:rPr>
          <w:rFonts w:ascii="Baskerville" w:hAnsi="Baskerville"/>
        </w:rPr>
        <w:t>Fra</w:t>
      </w:r>
      <w:r w:rsidR="008F2DB3">
        <w:rPr>
          <w:rFonts w:ascii="Baskerville" w:hAnsi="Baskerville"/>
        </w:rPr>
        <w:t xml:space="preserve"> Girolamo </w:t>
      </w:r>
      <w:proofErr w:type="spellStart"/>
      <w:r w:rsidR="008C112A">
        <w:rPr>
          <w:rFonts w:ascii="Baskerville" w:hAnsi="Baskerville"/>
        </w:rPr>
        <w:t>Malipiero</w:t>
      </w:r>
      <w:proofErr w:type="spellEnd"/>
      <w:r w:rsidR="008F2DB3">
        <w:rPr>
          <w:rFonts w:ascii="Baskerville" w:hAnsi="Baskerville"/>
        </w:rPr>
        <w:t xml:space="preserve"> (aka </w:t>
      </w:r>
      <w:proofErr w:type="spellStart"/>
      <w:r w:rsidR="008C112A">
        <w:rPr>
          <w:rFonts w:ascii="Baskerville" w:hAnsi="Baskerville"/>
        </w:rPr>
        <w:t>Maripietro</w:t>
      </w:r>
      <w:proofErr w:type="spellEnd"/>
      <w:r w:rsidR="008F2DB3">
        <w:rPr>
          <w:rFonts w:ascii="Baskerville" w:hAnsi="Baskerville"/>
        </w:rPr>
        <w:t>) takes upon himself a particular spiritual charity case: to rewrite Petrarch</w:t>
      </w:r>
      <w:r w:rsidR="00241582">
        <w:rPr>
          <w:rFonts w:ascii="Baskerville" w:hAnsi="Baskerville"/>
        </w:rPr>
        <w:t>’</w:t>
      </w:r>
      <w:r w:rsidR="008F2DB3">
        <w:rPr>
          <w:rFonts w:ascii="Baskerville" w:hAnsi="Baskerville"/>
        </w:rPr>
        <w:t xml:space="preserve">s love letters to Laura as spiritual praises of the Virgin Mary. </w:t>
      </w:r>
      <w:r w:rsidR="00CD4483">
        <w:rPr>
          <w:rFonts w:ascii="Baskerville" w:hAnsi="Baskerville"/>
        </w:rPr>
        <w:t xml:space="preserve">How does that turn out? See for yourself in the excerpt from </w:t>
      </w:r>
      <w:proofErr w:type="spellStart"/>
      <w:r w:rsidR="00CD4483" w:rsidRPr="00CD4483">
        <w:rPr>
          <w:rFonts w:ascii="Baskerville" w:hAnsi="Baskerville"/>
          <w:highlight w:val="yellow"/>
        </w:rPr>
        <w:t>Malipiero</w:t>
      </w:r>
      <w:r w:rsidR="00241582">
        <w:rPr>
          <w:rFonts w:ascii="Baskerville" w:hAnsi="Baskerville"/>
          <w:highlight w:val="yellow"/>
        </w:rPr>
        <w:t>’</w:t>
      </w:r>
      <w:r w:rsidR="00CD4483" w:rsidRPr="00CD4483">
        <w:rPr>
          <w:rFonts w:ascii="Baskerville" w:hAnsi="Baskerville"/>
          <w:highlight w:val="yellow"/>
        </w:rPr>
        <w:t>s</w:t>
      </w:r>
      <w:proofErr w:type="spellEnd"/>
      <w:r w:rsidR="00CD4483" w:rsidRPr="00CD4483">
        <w:rPr>
          <w:rFonts w:ascii="Baskerville" w:hAnsi="Baskerville"/>
          <w:highlight w:val="yellow"/>
        </w:rPr>
        <w:t xml:space="preserve"> </w:t>
      </w:r>
      <w:r w:rsidR="00CD4483" w:rsidRPr="00CD4483">
        <w:rPr>
          <w:rFonts w:ascii="Baskerville" w:hAnsi="Baskerville"/>
          <w:i/>
          <w:highlight w:val="yellow"/>
        </w:rPr>
        <w:t>Spiritual Petrarch.</w:t>
      </w:r>
      <w:r w:rsidR="005111FF">
        <w:rPr>
          <w:rFonts w:ascii="Baskerville" w:hAnsi="Baskerville"/>
          <w:iCs/>
        </w:rPr>
        <w:t xml:space="preserve"> </w:t>
      </w:r>
      <w:r w:rsidR="0012443B">
        <w:rPr>
          <w:rFonts w:ascii="Baskerville" w:hAnsi="Baskerville"/>
        </w:rPr>
        <w:t>[Michela</w:t>
      </w:r>
      <w:r w:rsidR="00757848">
        <w:rPr>
          <w:rFonts w:ascii="Baskerville" w:hAnsi="Baskerville"/>
        </w:rPr>
        <w:t xml:space="preserve"> leads the discussion.]</w:t>
      </w:r>
    </w:p>
    <w:p w14:paraId="1C14FF7E" w14:textId="53FE4F1C" w:rsidR="00332C6A" w:rsidRPr="00690765" w:rsidRDefault="00C955FC" w:rsidP="00332C6A">
      <w:pPr>
        <w:numPr>
          <w:ilvl w:val="0"/>
          <w:numId w:val="17"/>
        </w:numPr>
        <w:rPr>
          <w:rFonts w:ascii="Baskerville" w:hAnsi="Baskerville"/>
        </w:rPr>
      </w:pPr>
      <w:r>
        <w:rPr>
          <w:rFonts w:ascii="Baskerville" w:hAnsi="Baskerville"/>
          <w:u w:val="single"/>
        </w:rPr>
        <w:t>Thursday, Oct. 1</w:t>
      </w:r>
      <w:r w:rsidR="00757848">
        <w:rPr>
          <w:rFonts w:ascii="Baskerville" w:hAnsi="Baskerville"/>
          <w:u w:val="single"/>
        </w:rPr>
        <w:t>3</w:t>
      </w:r>
      <w:r w:rsidR="00332C6A" w:rsidRPr="00690765">
        <w:rPr>
          <w:rFonts w:ascii="Baskerville" w:hAnsi="Baskerville"/>
          <w:u w:val="single"/>
        </w:rPr>
        <w:t>.</w:t>
      </w:r>
      <w:r w:rsidR="00332C6A" w:rsidRPr="00690765">
        <w:rPr>
          <w:rFonts w:ascii="Baskerville" w:hAnsi="Baskerville"/>
        </w:rPr>
        <w:t xml:space="preserve"> Discuss </w:t>
      </w:r>
      <w:r w:rsidR="00CD4483">
        <w:rPr>
          <w:rFonts w:ascii="Baskerville" w:hAnsi="Baskerville"/>
        </w:rPr>
        <w:t xml:space="preserve">one of </w:t>
      </w:r>
      <w:r w:rsidR="00CD4483" w:rsidRPr="00CD4483">
        <w:rPr>
          <w:rFonts w:ascii="Baskerville" w:hAnsi="Baskerville"/>
          <w:highlight w:val="yellow"/>
        </w:rPr>
        <w:t xml:space="preserve">St. </w:t>
      </w:r>
      <w:r w:rsidR="00332C6A" w:rsidRPr="00CD4483">
        <w:rPr>
          <w:rFonts w:ascii="Baskerville" w:hAnsi="Baskerville"/>
          <w:highlight w:val="yellow"/>
        </w:rPr>
        <w:t>Bernardino of Siena</w:t>
      </w:r>
      <w:r w:rsidR="00241582">
        <w:rPr>
          <w:rFonts w:ascii="Baskerville" w:hAnsi="Baskerville"/>
          <w:highlight w:val="yellow"/>
        </w:rPr>
        <w:t>’</w:t>
      </w:r>
      <w:r w:rsidR="00332C6A" w:rsidRPr="00CD4483">
        <w:rPr>
          <w:rFonts w:ascii="Baskerville" w:hAnsi="Baskerville"/>
          <w:highlight w:val="yellow"/>
        </w:rPr>
        <w:t>s sermon</w:t>
      </w:r>
      <w:r w:rsidR="00CD4483" w:rsidRPr="00CD4483">
        <w:rPr>
          <w:rFonts w:ascii="Baskerville" w:hAnsi="Baskerville"/>
          <w:highlight w:val="yellow"/>
        </w:rPr>
        <w:t>s</w:t>
      </w:r>
      <w:r w:rsidR="00CD4483">
        <w:rPr>
          <w:rFonts w:ascii="Baskerville" w:hAnsi="Baskerville"/>
        </w:rPr>
        <w:t>, in which</w:t>
      </w:r>
      <w:r w:rsidR="00332C6A" w:rsidRPr="00690765">
        <w:rPr>
          <w:rFonts w:ascii="Baskerville" w:hAnsi="Baskerville"/>
        </w:rPr>
        <w:t xml:space="preserve"> </w:t>
      </w:r>
      <w:r w:rsidR="00CD4483">
        <w:rPr>
          <w:rFonts w:ascii="Baskerville" w:hAnsi="Baskerville"/>
        </w:rPr>
        <w:t>he warns</w:t>
      </w:r>
      <w:r w:rsidR="00332C6A" w:rsidRPr="00690765">
        <w:rPr>
          <w:rFonts w:ascii="Baskerville" w:hAnsi="Baskerville"/>
        </w:rPr>
        <w:t xml:space="preserve"> his congregation about visions of the dead. What should we believe?</w:t>
      </w:r>
      <w:r w:rsidR="005111FF">
        <w:rPr>
          <w:rFonts w:ascii="Baskerville" w:hAnsi="Baskerville"/>
        </w:rPr>
        <w:t xml:space="preserve"> </w:t>
      </w:r>
      <w:r w:rsidR="0012443B">
        <w:rPr>
          <w:rFonts w:ascii="Baskerville" w:hAnsi="Baskerville"/>
        </w:rPr>
        <w:t>[Corey</w:t>
      </w:r>
      <w:r w:rsidR="00757848">
        <w:rPr>
          <w:rFonts w:ascii="Baskerville" w:hAnsi="Baskerville"/>
        </w:rPr>
        <w:t xml:space="preserve"> leads the discussion.]</w:t>
      </w:r>
    </w:p>
    <w:p w14:paraId="6C9A4A4E" w14:textId="77777777" w:rsidR="00332C6A" w:rsidRPr="00690765" w:rsidRDefault="00332C6A" w:rsidP="00332C6A">
      <w:pPr>
        <w:rPr>
          <w:rFonts w:ascii="Baskerville" w:hAnsi="Baskerville"/>
        </w:rPr>
      </w:pPr>
    </w:p>
    <w:p w14:paraId="76218D41" w14:textId="77777777" w:rsidR="00332C6A" w:rsidRPr="00690765" w:rsidRDefault="00332C6A" w:rsidP="00332C6A">
      <w:pPr>
        <w:rPr>
          <w:rFonts w:ascii="Baskerville" w:hAnsi="Baskerville"/>
          <w:b/>
        </w:rPr>
      </w:pPr>
      <w:r w:rsidRPr="00690765">
        <w:rPr>
          <w:rFonts w:ascii="Baskerville" w:hAnsi="Baskerville"/>
          <w:b/>
        </w:rPr>
        <w:t xml:space="preserve">Week 9: </w:t>
      </w:r>
      <w:r w:rsidR="008F2DB3" w:rsidRPr="00690765">
        <w:rPr>
          <w:rFonts w:ascii="Baskerville" w:hAnsi="Baskerville"/>
          <w:b/>
        </w:rPr>
        <w:t xml:space="preserve">Ghosts in the </w:t>
      </w:r>
      <w:r w:rsidR="00241582">
        <w:rPr>
          <w:rFonts w:ascii="Baskerville" w:hAnsi="Baskerville"/>
          <w:b/>
        </w:rPr>
        <w:t>“</w:t>
      </w:r>
      <w:r w:rsidR="008F2DB3" w:rsidRPr="00690765">
        <w:rPr>
          <w:rFonts w:ascii="Baskerville" w:hAnsi="Baskerville"/>
          <w:b/>
        </w:rPr>
        <w:t>Real</w:t>
      </w:r>
      <w:r w:rsidR="00241582">
        <w:rPr>
          <w:rFonts w:ascii="Baskerville" w:hAnsi="Baskerville"/>
          <w:b/>
        </w:rPr>
        <w:t>”</w:t>
      </w:r>
      <w:r w:rsidR="008F2DB3" w:rsidRPr="00690765">
        <w:rPr>
          <w:rFonts w:ascii="Baskerville" w:hAnsi="Baskerville"/>
          <w:b/>
        </w:rPr>
        <w:t xml:space="preserve"> World</w:t>
      </w:r>
      <w:r w:rsidR="00CD4483">
        <w:rPr>
          <w:rFonts w:ascii="Baskerville" w:hAnsi="Baskerville"/>
          <w:b/>
        </w:rPr>
        <w:t>?</w:t>
      </w:r>
    </w:p>
    <w:p w14:paraId="0034E30A" w14:textId="77777777" w:rsidR="00332C6A" w:rsidRPr="00690765" w:rsidRDefault="00332C6A" w:rsidP="00332C6A">
      <w:pPr>
        <w:rPr>
          <w:rFonts w:ascii="Baskerville" w:hAnsi="Baskerville"/>
          <w:b/>
        </w:rPr>
      </w:pPr>
    </w:p>
    <w:p w14:paraId="07F6A3D1" w14:textId="356CF1DC" w:rsidR="00332C6A" w:rsidRPr="00690765" w:rsidRDefault="00332C6A" w:rsidP="00332C6A">
      <w:pPr>
        <w:numPr>
          <w:ilvl w:val="0"/>
          <w:numId w:val="18"/>
        </w:numPr>
        <w:rPr>
          <w:rFonts w:ascii="Baskerville" w:hAnsi="Baskerville"/>
        </w:rPr>
      </w:pPr>
      <w:r w:rsidRPr="00690765">
        <w:rPr>
          <w:rFonts w:ascii="Baskerville" w:hAnsi="Baskerville"/>
          <w:u w:val="single"/>
        </w:rPr>
        <w:t xml:space="preserve">Tuesday, Oct. </w:t>
      </w:r>
      <w:r w:rsidR="00757848">
        <w:rPr>
          <w:rFonts w:ascii="Baskerville" w:hAnsi="Baskerville"/>
          <w:u w:val="single"/>
        </w:rPr>
        <w:t>18</w:t>
      </w:r>
      <w:r w:rsidRPr="00690765">
        <w:rPr>
          <w:rFonts w:ascii="Baskerville" w:hAnsi="Baskerville"/>
          <w:u w:val="single"/>
        </w:rPr>
        <w:t>.</w:t>
      </w:r>
      <w:r w:rsidRPr="00690765">
        <w:rPr>
          <w:rFonts w:ascii="Baskerville" w:hAnsi="Baskerville"/>
        </w:rPr>
        <w:t xml:space="preserve"> </w:t>
      </w:r>
      <w:r w:rsidR="008F2DB3" w:rsidRPr="00CD4483">
        <w:rPr>
          <w:rFonts w:ascii="Baskerville" w:hAnsi="Baskerville"/>
        </w:rPr>
        <w:t xml:space="preserve">Discuss </w:t>
      </w:r>
      <w:r w:rsidR="008F2DB3" w:rsidRPr="00690765">
        <w:rPr>
          <w:rFonts w:ascii="Baskerville" w:hAnsi="Baskerville"/>
          <w:highlight w:val="yellow"/>
        </w:rPr>
        <w:t>Giovanni Morelli</w:t>
      </w:r>
      <w:r w:rsidR="00241582">
        <w:rPr>
          <w:rFonts w:ascii="Baskerville" w:hAnsi="Baskerville"/>
          <w:highlight w:val="yellow"/>
        </w:rPr>
        <w:t>’</w:t>
      </w:r>
      <w:r w:rsidR="008F2DB3" w:rsidRPr="00690765">
        <w:rPr>
          <w:rFonts w:ascii="Baskerville" w:hAnsi="Baskerville"/>
          <w:highlight w:val="yellow"/>
        </w:rPr>
        <w:t xml:space="preserve">s diary as </w:t>
      </w:r>
      <w:r w:rsidR="001429B2">
        <w:rPr>
          <w:rFonts w:ascii="Baskerville" w:hAnsi="Baskerville"/>
          <w:highlight w:val="yellow"/>
        </w:rPr>
        <w:t xml:space="preserve">it is </w:t>
      </w:r>
      <w:r w:rsidR="008F2DB3" w:rsidRPr="00690765">
        <w:rPr>
          <w:rFonts w:ascii="Baskerville" w:hAnsi="Baskerville"/>
          <w:highlight w:val="yellow"/>
        </w:rPr>
        <w:t xml:space="preserve">presented </w:t>
      </w:r>
      <w:r w:rsidR="001429B2">
        <w:rPr>
          <w:rFonts w:ascii="Baskerville" w:hAnsi="Baskerville"/>
          <w:highlight w:val="yellow"/>
        </w:rPr>
        <w:t>by</w:t>
      </w:r>
      <w:r w:rsidR="008F2DB3" w:rsidRPr="00690765">
        <w:rPr>
          <w:rFonts w:ascii="Baskerville" w:hAnsi="Baskerville"/>
          <w:highlight w:val="yellow"/>
        </w:rPr>
        <w:t xml:space="preserve"> Richard Trexler</w:t>
      </w:r>
      <w:r w:rsidR="001429B2">
        <w:rPr>
          <w:rFonts w:ascii="Baskerville" w:hAnsi="Baskerville"/>
          <w:highlight w:val="yellow"/>
        </w:rPr>
        <w:t xml:space="preserve"> in</w:t>
      </w:r>
      <w:r w:rsidR="008F2DB3" w:rsidRPr="00690765">
        <w:rPr>
          <w:rFonts w:ascii="Baskerville" w:hAnsi="Baskerville"/>
          <w:highlight w:val="yellow"/>
        </w:rPr>
        <w:t xml:space="preserve"> </w:t>
      </w:r>
      <w:r w:rsidR="00241582">
        <w:rPr>
          <w:rFonts w:ascii="Baskerville" w:hAnsi="Baskerville"/>
          <w:highlight w:val="yellow"/>
        </w:rPr>
        <w:t>“</w:t>
      </w:r>
      <w:r w:rsidR="008F2DB3" w:rsidRPr="00690765">
        <w:rPr>
          <w:rFonts w:ascii="Baskerville" w:hAnsi="Baskerville"/>
          <w:highlight w:val="yellow"/>
        </w:rPr>
        <w:t>Father and Son</w:t>
      </w:r>
      <w:r w:rsidR="001429B2">
        <w:rPr>
          <w:rFonts w:ascii="Baskerville" w:hAnsi="Baskerville"/>
          <w:highlight w:val="yellow"/>
        </w:rPr>
        <w:t>,</w:t>
      </w:r>
      <w:r w:rsidR="00241582">
        <w:rPr>
          <w:rFonts w:ascii="Baskerville" w:hAnsi="Baskerville"/>
          <w:highlight w:val="yellow"/>
        </w:rPr>
        <w:t>”</w:t>
      </w:r>
      <w:r w:rsidR="008F2DB3" w:rsidRPr="00690765">
        <w:rPr>
          <w:rFonts w:ascii="Baskerville" w:hAnsi="Baskerville"/>
          <w:highlight w:val="yellow"/>
        </w:rPr>
        <w:t xml:space="preserve"> </w:t>
      </w:r>
      <w:r w:rsidR="008F2DB3" w:rsidRPr="00690765">
        <w:rPr>
          <w:rFonts w:ascii="Baskerville" w:hAnsi="Baskerville"/>
          <w:i/>
          <w:highlight w:val="yellow"/>
        </w:rPr>
        <w:t>Public Life in Renaissance Florence</w:t>
      </w:r>
      <w:r w:rsidR="008F2DB3" w:rsidRPr="00690765">
        <w:rPr>
          <w:rFonts w:ascii="Baskerville" w:hAnsi="Baskerville"/>
          <w:i/>
        </w:rPr>
        <w:t>.</w:t>
      </w:r>
      <w:r w:rsidR="008F2DB3" w:rsidRPr="00690765">
        <w:rPr>
          <w:rFonts w:ascii="Baskerville" w:hAnsi="Baskerville"/>
        </w:rPr>
        <w:t xml:space="preserve"> Morelli documents his encounter with the ghost of his dead son Alberto.</w:t>
      </w:r>
      <w:r w:rsidR="005111FF">
        <w:rPr>
          <w:rFonts w:ascii="Baskerville" w:hAnsi="Baskerville"/>
        </w:rPr>
        <w:t xml:space="preserve"> </w:t>
      </w:r>
      <w:r w:rsidR="0012443B">
        <w:rPr>
          <w:rFonts w:ascii="Baskerville" w:hAnsi="Baskerville"/>
        </w:rPr>
        <w:t>[Isa</w:t>
      </w:r>
      <w:r w:rsidR="00757848">
        <w:rPr>
          <w:rFonts w:ascii="Baskerville" w:hAnsi="Baskerville"/>
        </w:rPr>
        <w:t xml:space="preserve"> leads the discussion.]</w:t>
      </w:r>
      <w:r w:rsidR="0012443B">
        <w:rPr>
          <w:rFonts w:ascii="Baskerville" w:hAnsi="Baskerville"/>
        </w:rPr>
        <w:t xml:space="preserve"> </w:t>
      </w:r>
      <w:r w:rsidR="0012443B">
        <w:rPr>
          <w:rFonts w:ascii="Baskerville" w:hAnsi="Baskerville"/>
        </w:rPr>
        <w:t>CLASS ENGAGEMENT #</w:t>
      </w:r>
      <w:r w:rsidR="0012443B">
        <w:rPr>
          <w:rFonts w:ascii="Baskerville" w:hAnsi="Baskerville"/>
        </w:rPr>
        <w:t>3.</w:t>
      </w:r>
    </w:p>
    <w:p w14:paraId="1BF750B6" w14:textId="58FAA518" w:rsidR="00332C6A" w:rsidRPr="00690765" w:rsidRDefault="00C955FC" w:rsidP="00332C6A">
      <w:pPr>
        <w:numPr>
          <w:ilvl w:val="0"/>
          <w:numId w:val="19"/>
        </w:numPr>
        <w:rPr>
          <w:rFonts w:ascii="Baskerville" w:hAnsi="Baskerville"/>
        </w:rPr>
      </w:pPr>
      <w:r>
        <w:rPr>
          <w:rFonts w:ascii="Baskerville" w:hAnsi="Baskerville"/>
          <w:u w:val="single"/>
        </w:rPr>
        <w:t>Thursday, Oct. 2</w:t>
      </w:r>
      <w:r w:rsidR="00757848">
        <w:rPr>
          <w:rFonts w:ascii="Baskerville" w:hAnsi="Baskerville"/>
          <w:u w:val="single"/>
        </w:rPr>
        <w:t>0</w:t>
      </w:r>
      <w:r w:rsidR="00332C6A" w:rsidRPr="00690765">
        <w:rPr>
          <w:rFonts w:ascii="Baskerville" w:hAnsi="Baskerville"/>
          <w:u w:val="single"/>
        </w:rPr>
        <w:t>.</w:t>
      </w:r>
      <w:r w:rsidR="00332C6A" w:rsidRPr="00690765">
        <w:rPr>
          <w:rFonts w:ascii="Baskerville" w:hAnsi="Baskerville"/>
        </w:rPr>
        <w:t xml:space="preserve"> </w:t>
      </w:r>
      <w:r w:rsidR="00CD4483">
        <w:rPr>
          <w:rFonts w:ascii="Baskerville" w:hAnsi="Baskerville"/>
        </w:rPr>
        <w:t xml:space="preserve">Interpret </w:t>
      </w:r>
      <w:r w:rsidR="00CD4483" w:rsidRPr="00CD4483">
        <w:rPr>
          <w:rFonts w:ascii="Baskerville" w:hAnsi="Baskerville"/>
          <w:highlight w:val="yellow"/>
        </w:rPr>
        <w:t xml:space="preserve">Marin </w:t>
      </w:r>
      <w:proofErr w:type="spellStart"/>
      <w:r w:rsidR="00CD4483" w:rsidRPr="00CD4483">
        <w:rPr>
          <w:rFonts w:ascii="Baskerville" w:hAnsi="Baskerville"/>
          <w:highlight w:val="yellow"/>
        </w:rPr>
        <w:t>Sanudo</w:t>
      </w:r>
      <w:r w:rsidR="00241582">
        <w:rPr>
          <w:rFonts w:ascii="Baskerville" w:hAnsi="Baskerville"/>
          <w:highlight w:val="yellow"/>
        </w:rPr>
        <w:t>’</w:t>
      </w:r>
      <w:r w:rsidR="00CD4483" w:rsidRPr="00CD4483">
        <w:rPr>
          <w:rFonts w:ascii="Baskerville" w:hAnsi="Baskerville"/>
          <w:highlight w:val="yellow"/>
        </w:rPr>
        <w:t>s</w:t>
      </w:r>
      <w:proofErr w:type="spellEnd"/>
      <w:r w:rsidR="00CD4483" w:rsidRPr="00CD4483">
        <w:rPr>
          <w:rFonts w:ascii="Baskerville" w:hAnsi="Baskerville"/>
          <w:highlight w:val="yellow"/>
        </w:rPr>
        <w:t xml:space="preserve"> chronicle of a haunting </w:t>
      </w:r>
      <w:r w:rsidR="001429B2">
        <w:rPr>
          <w:rFonts w:ascii="Baskerville" w:hAnsi="Baskerville"/>
          <w:highlight w:val="yellow"/>
        </w:rPr>
        <w:t xml:space="preserve">event </w:t>
      </w:r>
      <w:r w:rsidR="00CD4483" w:rsidRPr="00CD4483">
        <w:rPr>
          <w:rFonts w:ascii="Baskerville" w:hAnsi="Baskerville"/>
          <w:highlight w:val="yellow"/>
        </w:rPr>
        <w:t>in Chioggia</w:t>
      </w:r>
      <w:r w:rsidR="00CD4483">
        <w:rPr>
          <w:rFonts w:ascii="Baskerville" w:hAnsi="Baskerville"/>
        </w:rPr>
        <w:t xml:space="preserve"> and compare it to the way he documents other unusual sightings.</w:t>
      </w:r>
    </w:p>
    <w:p w14:paraId="79E0186B" w14:textId="77777777" w:rsidR="00332C6A" w:rsidRPr="00690765" w:rsidRDefault="00332C6A" w:rsidP="00332C6A">
      <w:pPr>
        <w:rPr>
          <w:rFonts w:ascii="Baskerville" w:hAnsi="Baskerville"/>
          <w:b/>
        </w:rPr>
      </w:pPr>
    </w:p>
    <w:p w14:paraId="2515A850" w14:textId="22534F0E" w:rsidR="00332C6A" w:rsidRPr="00690765" w:rsidRDefault="00332C6A" w:rsidP="00332C6A">
      <w:pPr>
        <w:rPr>
          <w:rFonts w:ascii="Baskerville" w:hAnsi="Baskerville"/>
          <w:b/>
        </w:rPr>
      </w:pPr>
      <w:r w:rsidRPr="00690765">
        <w:rPr>
          <w:rFonts w:ascii="Baskerville" w:hAnsi="Baskerville"/>
          <w:b/>
        </w:rPr>
        <w:t xml:space="preserve">Week 10: Comic and </w:t>
      </w:r>
      <w:r w:rsidR="00C40876">
        <w:rPr>
          <w:rFonts w:ascii="Baskerville" w:hAnsi="Baskerville"/>
          <w:b/>
        </w:rPr>
        <w:t>Satirical</w:t>
      </w:r>
      <w:r w:rsidRPr="00690765">
        <w:rPr>
          <w:rFonts w:ascii="Baskerville" w:hAnsi="Baskerville"/>
          <w:b/>
        </w:rPr>
        <w:t xml:space="preserve"> Ghosts</w:t>
      </w:r>
    </w:p>
    <w:p w14:paraId="4AE6C26E" w14:textId="77777777" w:rsidR="00332C6A" w:rsidRPr="00690765" w:rsidRDefault="00332C6A" w:rsidP="00332C6A">
      <w:pPr>
        <w:rPr>
          <w:rFonts w:ascii="Baskerville" w:hAnsi="Baskerville"/>
          <w:b/>
        </w:rPr>
      </w:pPr>
    </w:p>
    <w:p w14:paraId="11BDC6BD" w14:textId="4B0D3F4B" w:rsidR="00332C6A" w:rsidRPr="00690765" w:rsidRDefault="00C955FC" w:rsidP="00332C6A">
      <w:pPr>
        <w:numPr>
          <w:ilvl w:val="0"/>
          <w:numId w:val="20"/>
        </w:numPr>
        <w:rPr>
          <w:rFonts w:ascii="Baskerville" w:hAnsi="Baskerville"/>
        </w:rPr>
      </w:pPr>
      <w:r>
        <w:rPr>
          <w:rFonts w:ascii="Baskerville" w:hAnsi="Baskerville"/>
          <w:u w:val="single"/>
        </w:rPr>
        <w:t>Tuesday, Oct. 2</w:t>
      </w:r>
      <w:r w:rsidR="00757848">
        <w:rPr>
          <w:rFonts w:ascii="Baskerville" w:hAnsi="Baskerville"/>
          <w:u w:val="single"/>
        </w:rPr>
        <w:t>5</w:t>
      </w:r>
      <w:r w:rsidR="00332C6A" w:rsidRPr="00690765">
        <w:rPr>
          <w:rFonts w:ascii="Baskerville" w:hAnsi="Baskerville"/>
          <w:u w:val="single"/>
        </w:rPr>
        <w:t>.</w:t>
      </w:r>
      <w:r w:rsidR="00332C6A" w:rsidRPr="00690765">
        <w:rPr>
          <w:rFonts w:ascii="Baskerville" w:hAnsi="Baskerville"/>
        </w:rPr>
        <w:t xml:space="preserve"> </w:t>
      </w:r>
      <w:r w:rsidR="00CD4483" w:rsidRPr="00690765">
        <w:rPr>
          <w:rFonts w:ascii="Baskerville" w:hAnsi="Baskerville"/>
        </w:rPr>
        <w:t xml:space="preserve">Discuss </w:t>
      </w:r>
      <w:r w:rsidR="00CD4483" w:rsidRPr="00690765">
        <w:rPr>
          <w:rFonts w:ascii="Baskerville" w:hAnsi="Baskerville"/>
          <w:highlight w:val="yellow"/>
        </w:rPr>
        <w:t>Ludovico</w:t>
      </w:r>
      <w:r w:rsidR="00CD4483" w:rsidRPr="00690765">
        <w:rPr>
          <w:rFonts w:ascii="Baskerville" w:hAnsi="Baskerville"/>
        </w:rPr>
        <w:t xml:space="preserve"> </w:t>
      </w:r>
      <w:proofErr w:type="spellStart"/>
      <w:r w:rsidR="00CD4483" w:rsidRPr="00690765">
        <w:rPr>
          <w:rFonts w:ascii="Baskerville" w:hAnsi="Baskerville"/>
          <w:highlight w:val="yellow"/>
        </w:rPr>
        <w:t>Domenichi</w:t>
      </w:r>
      <w:r w:rsidR="00241582">
        <w:rPr>
          <w:rFonts w:ascii="Baskerville" w:hAnsi="Baskerville"/>
          <w:highlight w:val="yellow"/>
        </w:rPr>
        <w:t>’</w:t>
      </w:r>
      <w:r w:rsidR="00CD4483" w:rsidRPr="00690765">
        <w:rPr>
          <w:rFonts w:ascii="Baskerville" w:hAnsi="Baskerville"/>
          <w:highlight w:val="yellow"/>
        </w:rPr>
        <w:t>s</w:t>
      </w:r>
      <w:proofErr w:type="spellEnd"/>
      <w:r w:rsidR="00CD4483" w:rsidRPr="00690765">
        <w:rPr>
          <w:rFonts w:ascii="Baskerville" w:hAnsi="Baskerville"/>
          <w:highlight w:val="yellow"/>
        </w:rPr>
        <w:t xml:space="preserve"> tall tales</w:t>
      </w:r>
      <w:r w:rsidR="00CD4483" w:rsidRPr="00690765">
        <w:rPr>
          <w:rFonts w:ascii="Baskerville" w:hAnsi="Baskerville"/>
        </w:rPr>
        <w:t>. There are a number of very short ghost stories, including one about a dead Pope in hell who wishes he had behaved better while alive, a ghost who jumps into bed with his grieving (and now freaked out) friend, and some scary naked ghosts that play tricks on some travelers. Is there anything unusual about these ghostly tales? How are the stories told? Who benefits from the telling?</w:t>
      </w:r>
      <w:r w:rsidR="00CD4483">
        <w:rPr>
          <w:rFonts w:ascii="Baskerville" w:hAnsi="Baskerville"/>
        </w:rPr>
        <w:t xml:space="preserve"> </w:t>
      </w:r>
      <w:r w:rsidR="0012443B">
        <w:rPr>
          <w:rFonts w:ascii="Baskerville" w:hAnsi="Baskerville"/>
        </w:rPr>
        <w:t>[Renata</w:t>
      </w:r>
      <w:r w:rsidR="00757848">
        <w:rPr>
          <w:rFonts w:ascii="Baskerville" w:hAnsi="Baskerville"/>
        </w:rPr>
        <w:t xml:space="preserve"> leads the discussion.]</w:t>
      </w:r>
    </w:p>
    <w:p w14:paraId="387DECCB" w14:textId="7F383FCB" w:rsidR="00332C6A" w:rsidRPr="00690765" w:rsidRDefault="00C955FC" w:rsidP="00332C6A">
      <w:pPr>
        <w:numPr>
          <w:ilvl w:val="0"/>
          <w:numId w:val="20"/>
        </w:numPr>
        <w:rPr>
          <w:rFonts w:ascii="Baskerville" w:hAnsi="Baskerville"/>
        </w:rPr>
      </w:pPr>
      <w:r>
        <w:rPr>
          <w:rFonts w:ascii="Baskerville" w:hAnsi="Baskerville"/>
          <w:u w:val="single"/>
        </w:rPr>
        <w:t xml:space="preserve">Thursday, Oct. </w:t>
      </w:r>
      <w:r w:rsidR="00757848">
        <w:rPr>
          <w:rFonts w:ascii="Baskerville" w:hAnsi="Baskerville"/>
          <w:u w:val="single"/>
        </w:rPr>
        <w:t>27</w:t>
      </w:r>
      <w:r w:rsidR="00332C6A" w:rsidRPr="00690765">
        <w:rPr>
          <w:rFonts w:ascii="Baskerville" w:hAnsi="Baskerville"/>
          <w:u w:val="single"/>
        </w:rPr>
        <w:t>.</w:t>
      </w:r>
      <w:r w:rsidR="00332C6A" w:rsidRPr="00690765">
        <w:rPr>
          <w:rFonts w:ascii="Baskerville" w:hAnsi="Baskerville"/>
        </w:rPr>
        <w:t xml:space="preserve"> </w:t>
      </w:r>
      <w:r w:rsidR="00C40876">
        <w:rPr>
          <w:rFonts w:ascii="Baskerville" w:hAnsi="Baskerville"/>
        </w:rPr>
        <w:t xml:space="preserve">Discuss </w:t>
      </w:r>
      <w:r w:rsidR="00C40876" w:rsidRPr="0040277D">
        <w:rPr>
          <w:rFonts w:ascii="Baskerville" w:hAnsi="Baskerville"/>
          <w:highlight w:val="yellow"/>
        </w:rPr>
        <w:t>Nicolò Franco’s Letter to (the Dead) Petrarch</w:t>
      </w:r>
      <w:r w:rsidR="00C40876">
        <w:rPr>
          <w:rFonts w:ascii="Baskerville" w:hAnsi="Baskerville"/>
        </w:rPr>
        <w:t xml:space="preserve">. Who is Franco imitating? Who is he criticizing? And why? </w:t>
      </w:r>
      <w:r w:rsidR="0012443B">
        <w:rPr>
          <w:rFonts w:ascii="Baskerville" w:hAnsi="Baskerville"/>
        </w:rPr>
        <w:t>CLASS ENGAGEMENT #</w:t>
      </w:r>
      <w:r w:rsidR="0012443B">
        <w:rPr>
          <w:rFonts w:ascii="Baskerville" w:hAnsi="Baskerville"/>
        </w:rPr>
        <w:t>4.</w:t>
      </w:r>
    </w:p>
    <w:p w14:paraId="51F2010F" w14:textId="10A88AB8" w:rsidR="001429B2" w:rsidRPr="001429B2" w:rsidRDefault="001429B2" w:rsidP="00757848">
      <w:pPr>
        <w:pStyle w:val="ListParagraph"/>
        <w:ind w:left="360"/>
        <w:rPr>
          <w:rFonts w:ascii="Baskerville" w:hAnsi="Baskerville"/>
          <w:b/>
        </w:rPr>
      </w:pPr>
      <w:r w:rsidRPr="001429B2">
        <w:rPr>
          <w:rFonts w:ascii="Baskerville" w:hAnsi="Baskerville"/>
          <w:b/>
        </w:rPr>
        <w:tab/>
      </w:r>
      <w:r w:rsidRPr="00690765">
        <w:sym w:font="Zapf Dingbats" w:char="F0DC"/>
      </w:r>
      <w:r w:rsidRPr="001429B2">
        <w:rPr>
          <w:rFonts w:ascii="Baskerville" w:hAnsi="Baskerville"/>
          <w:b/>
        </w:rPr>
        <w:t xml:space="preserve">  Final Paper/Project Proposals Due Oct. </w:t>
      </w:r>
      <w:r w:rsidR="00757848">
        <w:rPr>
          <w:rFonts w:ascii="Baskerville" w:hAnsi="Baskerville"/>
          <w:b/>
        </w:rPr>
        <w:t>27</w:t>
      </w:r>
      <w:r w:rsidRPr="001429B2">
        <w:rPr>
          <w:rFonts w:ascii="Baskerville" w:hAnsi="Baskerville"/>
          <w:b/>
        </w:rPr>
        <w:t xml:space="preserve"> by midnight.</w:t>
      </w:r>
    </w:p>
    <w:p w14:paraId="4C1F8A12" w14:textId="77777777" w:rsidR="00332C6A" w:rsidRPr="00690765" w:rsidRDefault="00332C6A" w:rsidP="00332C6A">
      <w:pPr>
        <w:rPr>
          <w:rFonts w:ascii="Baskerville" w:hAnsi="Baskerville"/>
          <w:b/>
        </w:rPr>
      </w:pPr>
    </w:p>
    <w:p w14:paraId="7100A469" w14:textId="77777777" w:rsidR="00332C6A" w:rsidRPr="00690765" w:rsidRDefault="00332C6A" w:rsidP="00332C6A">
      <w:pPr>
        <w:rPr>
          <w:rFonts w:ascii="Baskerville" w:hAnsi="Baskerville"/>
          <w:b/>
        </w:rPr>
      </w:pPr>
      <w:r w:rsidRPr="00690765">
        <w:rPr>
          <w:rFonts w:ascii="Baskerville" w:hAnsi="Baskerville"/>
          <w:b/>
        </w:rPr>
        <w:t>Week 11: Repentant Ghosts?</w:t>
      </w:r>
    </w:p>
    <w:p w14:paraId="40B0421C" w14:textId="77777777" w:rsidR="00332C6A" w:rsidRPr="00690765" w:rsidRDefault="00332C6A" w:rsidP="00332C6A">
      <w:pPr>
        <w:rPr>
          <w:rFonts w:ascii="Baskerville" w:hAnsi="Baskerville"/>
          <w:b/>
        </w:rPr>
      </w:pPr>
    </w:p>
    <w:p w14:paraId="44E510A7" w14:textId="399868F4" w:rsidR="00332C6A" w:rsidRPr="00690765" w:rsidRDefault="00C955FC" w:rsidP="00332C6A">
      <w:pPr>
        <w:numPr>
          <w:ilvl w:val="0"/>
          <w:numId w:val="22"/>
        </w:numPr>
        <w:rPr>
          <w:rFonts w:ascii="Baskerville" w:hAnsi="Baskerville"/>
        </w:rPr>
      </w:pPr>
      <w:r>
        <w:rPr>
          <w:rFonts w:ascii="Baskerville" w:hAnsi="Baskerville"/>
          <w:u w:val="single"/>
        </w:rPr>
        <w:t xml:space="preserve">Tuesday, Nov. </w:t>
      </w:r>
      <w:r w:rsidR="00757848">
        <w:rPr>
          <w:rFonts w:ascii="Baskerville" w:hAnsi="Baskerville"/>
          <w:u w:val="single"/>
        </w:rPr>
        <w:t>1</w:t>
      </w:r>
      <w:r w:rsidR="00332C6A" w:rsidRPr="00690765">
        <w:rPr>
          <w:rFonts w:ascii="Baskerville" w:hAnsi="Baskerville"/>
          <w:u w:val="single"/>
        </w:rPr>
        <w:t>.</w:t>
      </w:r>
      <w:r w:rsidR="00332C6A" w:rsidRPr="00690765">
        <w:rPr>
          <w:rFonts w:ascii="Baskerville" w:hAnsi="Baskerville"/>
        </w:rPr>
        <w:t xml:space="preserve"> </w:t>
      </w:r>
      <w:r w:rsidR="008C112A" w:rsidRPr="00690765">
        <w:rPr>
          <w:rFonts w:ascii="Baskerville" w:hAnsi="Baskerville"/>
        </w:rPr>
        <w:t xml:space="preserve">Discuss </w:t>
      </w:r>
      <w:r w:rsidR="008C112A" w:rsidRPr="00690765">
        <w:rPr>
          <w:rFonts w:ascii="Baskerville" w:hAnsi="Baskerville"/>
          <w:highlight w:val="yellow"/>
        </w:rPr>
        <w:t xml:space="preserve">Girolamo </w:t>
      </w:r>
      <w:proofErr w:type="spellStart"/>
      <w:r w:rsidR="008C112A" w:rsidRPr="00690765">
        <w:rPr>
          <w:rFonts w:ascii="Baskerville" w:hAnsi="Baskerville"/>
          <w:highlight w:val="yellow"/>
        </w:rPr>
        <w:t>Benivieni</w:t>
      </w:r>
      <w:r w:rsidR="00241582">
        <w:rPr>
          <w:rFonts w:ascii="Baskerville" w:hAnsi="Baskerville"/>
          <w:highlight w:val="yellow"/>
        </w:rPr>
        <w:t>’</w:t>
      </w:r>
      <w:r w:rsidR="008C112A" w:rsidRPr="00690765">
        <w:rPr>
          <w:rFonts w:ascii="Baskerville" w:hAnsi="Baskerville"/>
          <w:highlight w:val="yellow"/>
        </w:rPr>
        <w:t>s</w:t>
      </w:r>
      <w:proofErr w:type="spellEnd"/>
      <w:r w:rsidR="008C112A" w:rsidRPr="00690765">
        <w:rPr>
          <w:rFonts w:ascii="Baskerville" w:hAnsi="Baskerville"/>
          <w:highlight w:val="yellow"/>
        </w:rPr>
        <w:t xml:space="preserve"> sonnets featuring Pico della </w:t>
      </w:r>
      <w:proofErr w:type="spellStart"/>
      <w:r w:rsidR="008C112A" w:rsidRPr="00690765">
        <w:rPr>
          <w:rFonts w:ascii="Baskerville" w:hAnsi="Baskerville"/>
          <w:highlight w:val="yellow"/>
        </w:rPr>
        <w:t>Mirandola</w:t>
      </w:r>
      <w:r w:rsidR="00241582">
        <w:rPr>
          <w:rFonts w:ascii="Baskerville" w:hAnsi="Baskerville"/>
          <w:highlight w:val="yellow"/>
        </w:rPr>
        <w:t>’</w:t>
      </w:r>
      <w:r w:rsidR="008C112A" w:rsidRPr="00690765">
        <w:rPr>
          <w:rFonts w:ascii="Baskerville" w:hAnsi="Baskerville"/>
          <w:highlight w:val="yellow"/>
        </w:rPr>
        <w:t>s</w:t>
      </w:r>
      <w:proofErr w:type="spellEnd"/>
      <w:r w:rsidR="008C112A" w:rsidRPr="00690765">
        <w:rPr>
          <w:rFonts w:ascii="Baskerville" w:hAnsi="Baskerville"/>
          <w:highlight w:val="yellow"/>
        </w:rPr>
        <w:t xml:space="preserve"> ghost</w:t>
      </w:r>
      <w:r w:rsidR="008C112A" w:rsidRPr="00690765">
        <w:rPr>
          <w:rFonts w:ascii="Baskerville" w:hAnsi="Baskerville"/>
        </w:rPr>
        <w:t>. Who wants a new tomb?</w:t>
      </w:r>
      <w:r w:rsidR="001429B2">
        <w:rPr>
          <w:rFonts w:ascii="Baskerville" w:hAnsi="Baskerville"/>
        </w:rPr>
        <w:t xml:space="preserve"> </w:t>
      </w:r>
      <w:r w:rsidR="008C112A" w:rsidRPr="00690765">
        <w:rPr>
          <w:rFonts w:ascii="Baskerville" w:hAnsi="Baskerville"/>
        </w:rPr>
        <w:t>…</w:t>
      </w:r>
      <w:r w:rsidR="001429B2">
        <w:rPr>
          <w:rFonts w:ascii="Baskerville" w:hAnsi="Baskerville"/>
        </w:rPr>
        <w:t xml:space="preserve"> A</w:t>
      </w:r>
      <w:r w:rsidR="008C112A" w:rsidRPr="00690765">
        <w:rPr>
          <w:rFonts w:ascii="Baskerville" w:hAnsi="Baskerville"/>
        </w:rPr>
        <w:t>nd why?</w:t>
      </w:r>
      <w:r w:rsidR="008C112A">
        <w:rPr>
          <w:rFonts w:ascii="Baskerville" w:hAnsi="Baskerville"/>
        </w:rPr>
        <w:t xml:space="preserve"> </w:t>
      </w:r>
      <w:r w:rsidR="00332C6A" w:rsidRPr="00690765">
        <w:rPr>
          <w:rFonts w:ascii="Baskerville" w:hAnsi="Baskerville"/>
        </w:rPr>
        <w:t xml:space="preserve"> </w:t>
      </w:r>
      <w:r w:rsidR="0012443B">
        <w:rPr>
          <w:rFonts w:ascii="Baskerville" w:hAnsi="Baskerville"/>
        </w:rPr>
        <w:t>[</w:t>
      </w:r>
      <w:proofErr w:type="spellStart"/>
      <w:r w:rsidR="0012443B">
        <w:rPr>
          <w:rFonts w:ascii="Baskerville" w:hAnsi="Baskerville"/>
        </w:rPr>
        <w:t>Kiarat</w:t>
      </w:r>
      <w:proofErr w:type="spellEnd"/>
      <w:r w:rsidR="00757848">
        <w:rPr>
          <w:rFonts w:ascii="Baskerville" w:hAnsi="Baskerville"/>
        </w:rPr>
        <w:t xml:space="preserve"> leads the discussion.]</w:t>
      </w:r>
    </w:p>
    <w:p w14:paraId="22BCA066" w14:textId="2422DC83" w:rsidR="00332C6A" w:rsidRPr="00690765" w:rsidRDefault="00C955FC" w:rsidP="00332C6A">
      <w:pPr>
        <w:numPr>
          <w:ilvl w:val="0"/>
          <w:numId w:val="23"/>
        </w:numPr>
        <w:rPr>
          <w:rFonts w:ascii="Baskerville" w:hAnsi="Baskerville"/>
        </w:rPr>
      </w:pPr>
      <w:r>
        <w:rPr>
          <w:rFonts w:ascii="Baskerville" w:hAnsi="Baskerville"/>
          <w:u w:val="single"/>
        </w:rPr>
        <w:t xml:space="preserve">Thursday, Nov. </w:t>
      </w:r>
      <w:r w:rsidR="00757848">
        <w:rPr>
          <w:rFonts w:ascii="Baskerville" w:hAnsi="Baskerville"/>
          <w:u w:val="single"/>
        </w:rPr>
        <w:t>3</w:t>
      </w:r>
      <w:r w:rsidR="00332C6A" w:rsidRPr="00690765">
        <w:rPr>
          <w:rFonts w:ascii="Baskerville" w:hAnsi="Baskerville"/>
          <w:u w:val="single"/>
        </w:rPr>
        <w:t>.</w:t>
      </w:r>
      <w:r w:rsidR="00332C6A" w:rsidRPr="00690765">
        <w:rPr>
          <w:rFonts w:ascii="Baskerville" w:hAnsi="Baskerville"/>
        </w:rPr>
        <w:t xml:space="preserve"> Discuss </w:t>
      </w:r>
      <w:r w:rsidR="00332C6A" w:rsidRPr="00690765">
        <w:rPr>
          <w:rFonts w:ascii="Baskerville" w:hAnsi="Baskerville"/>
          <w:highlight w:val="yellow"/>
        </w:rPr>
        <w:t>Niccolò Machiavelli</w:t>
      </w:r>
      <w:r w:rsidR="00241582">
        <w:rPr>
          <w:rFonts w:ascii="Baskerville" w:hAnsi="Baskerville"/>
          <w:highlight w:val="yellow"/>
        </w:rPr>
        <w:t>’</w:t>
      </w:r>
      <w:r w:rsidR="00332C6A" w:rsidRPr="00690765">
        <w:rPr>
          <w:rFonts w:ascii="Baskerville" w:hAnsi="Baskerville"/>
          <w:highlight w:val="yellow"/>
        </w:rPr>
        <w:t xml:space="preserve">s </w:t>
      </w:r>
      <w:r w:rsidR="00332C6A" w:rsidRPr="00690765">
        <w:rPr>
          <w:rFonts w:ascii="Baskerville" w:hAnsi="Baskerville"/>
          <w:i/>
          <w:highlight w:val="yellow"/>
        </w:rPr>
        <w:t>Dialogue on Language</w:t>
      </w:r>
      <w:r w:rsidR="00332C6A" w:rsidRPr="00690765">
        <w:rPr>
          <w:rFonts w:ascii="Baskerville" w:hAnsi="Baskerville"/>
        </w:rPr>
        <w:t xml:space="preserve">, which features a ghost of Dante who wishes he were alive so that he could die again. How is Dante being </w:t>
      </w:r>
      <w:r w:rsidR="00241582">
        <w:rPr>
          <w:rFonts w:ascii="Baskerville" w:hAnsi="Baskerville"/>
        </w:rPr>
        <w:t>“</w:t>
      </w:r>
      <w:r w:rsidR="00332C6A" w:rsidRPr="00690765">
        <w:rPr>
          <w:rFonts w:ascii="Baskerville" w:hAnsi="Baskerville"/>
        </w:rPr>
        <w:t>used</w:t>
      </w:r>
      <w:r w:rsidR="00241582">
        <w:rPr>
          <w:rFonts w:ascii="Baskerville" w:hAnsi="Baskerville"/>
        </w:rPr>
        <w:t>”</w:t>
      </w:r>
      <w:r w:rsidR="00332C6A" w:rsidRPr="00690765">
        <w:rPr>
          <w:rFonts w:ascii="Baskerville" w:hAnsi="Baskerville"/>
        </w:rPr>
        <w:t xml:space="preserve"> here? </w:t>
      </w:r>
      <w:r w:rsidR="0012443B">
        <w:rPr>
          <w:rFonts w:ascii="Baskerville" w:hAnsi="Baskerville"/>
        </w:rPr>
        <w:t>[Ethan</w:t>
      </w:r>
      <w:r w:rsidR="00757848">
        <w:rPr>
          <w:rFonts w:ascii="Baskerville" w:hAnsi="Baskerville"/>
        </w:rPr>
        <w:t xml:space="preserve"> leads the discussion.]</w:t>
      </w:r>
    </w:p>
    <w:p w14:paraId="396238B4" w14:textId="77777777" w:rsidR="00332C6A" w:rsidRPr="00690765" w:rsidRDefault="00332C6A" w:rsidP="00332C6A">
      <w:pPr>
        <w:rPr>
          <w:rFonts w:ascii="Baskerville" w:hAnsi="Baskerville"/>
          <w:b/>
        </w:rPr>
      </w:pPr>
    </w:p>
    <w:p w14:paraId="08262E75" w14:textId="77777777" w:rsidR="00332C6A" w:rsidRPr="00690765" w:rsidRDefault="00332C6A" w:rsidP="00332C6A">
      <w:pPr>
        <w:rPr>
          <w:rFonts w:ascii="Baskerville" w:hAnsi="Baskerville"/>
          <w:b/>
        </w:rPr>
      </w:pPr>
      <w:r w:rsidRPr="00690765">
        <w:rPr>
          <w:rFonts w:ascii="Baskerville" w:hAnsi="Baskerville"/>
          <w:b/>
        </w:rPr>
        <w:t>Week 12: More on Ghosts Haunting Authors (and Vice Versa)</w:t>
      </w:r>
    </w:p>
    <w:p w14:paraId="3BD0E28C" w14:textId="77777777" w:rsidR="00332C6A" w:rsidRPr="00690765" w:rsidRDefault="00332C6A" w:rsidP="00332C6A">
      <w:pPr>
        <w:rPr>
          <w:rFonts w:ascii="Baskerville" w:hAnsi="Baskerville"/>
          <w:b/>
        </w:rPr>
      </w:pPr>
    </w:p>
    <w:p w14:paraId="578FD67F" w14:textId="5176D232" w:rsidR="00332C6A" w:rsidRPr="00690765" w:rsidRDefault="00C955FC" w:rsidP="00332C6A">
      <w:pPr>
        <w:numPr>
          <w:ilvl w:val="0"/>
          <w:numId w:val="24"/>
        </w:numPr>
        <w:rPr>
          <w:rFonts w:ascii="Baskerville" w:hAnsi="Baskerville"/>
        </w:rPr>
      </w:pPr>
      <w:proofErr w:type="gramStart"/>
      <w:r>
        <w:rPr>
          <w:rFonts w:ascii="Baskerville" w:hAnsi="Baskerville"/>
          <w:u w:val="single"/>
        </w:rPr>
        <w:t>Tuesday,  Nov.</w:t>
      </w:r>
      <w:proofErr w:type="gramEnd"/>
      <w:r>
        <w:rPr>
          <w:rFonts w:ascii="Baskerville" w:hAnsi="Baskerville"/>
          <w:u w:val="single"/>
        </w:rPr>
        <w:t xml:space="preserve"> </w:t>
      </w:r>
      <w:r w:rsidR="00757848">
        <w:rPr>
          <w:rFonts w:ascii="Baskerville" w:hAnsi="Baskerville"/>
          <w:u w:val="single"/>
        </w:rPr>
        <w:t>8</w:t>
      </w:r>
      <w:r w:rsidR="00332C6A" w:rsidRPr="00690765">
        <w:rPr>
          <w:rFonts w:ascii="Baskerville" w:hAnsi="Baskerville"/>
          <w:u w:val="single"/>
        </w:rPr>
        <w:t>.</w:t>
      </w:r>
      <w:r w:rsidR="00332C6A" w:rsidRPr="00690765">
        <w:rPr>
          <w:rFonts w:ascii="Baskerville" w:hAnsi="Baskerville"/>
        </w:rPr>
        <w:t xml:space="preserve"> </w:t>
      </w:r>
      <w:r w:rsidR="008C112A" w:rsidRPr="00690765">
        <w:rPr>
          <w:rFonts w:ascii="Baskerville" w:hAnsi="Baskerville"/>
        </w:rPr>
        <w:t xml:space="preserve">Discuss </w:t>
      </w:r>
      <w:proofErr w:type="spellStart"/>
      <w:r w:rsidR="008C112A" w:rsidRPr="00690765">
        <w:rPr>
          <w:rFonts w:ascii="Baskerville" w:hAnsi="Baskerville"/>
          <w:highlight w:val="yellow"/>
        </w:rPr>
        <w:t>Piovano</w:t>
      </w:r>
      <w:proofErr w:type="spellEnd"/>
      <w:r w:rsidR="008C112A" w:rsidRPr="00690765">
        <w:rPr>
          <w:rFonts w:ascii="Baskerville" w:hAnsi="Baskerville"/>
          <w:highlight w:val="yellow"/>
        </w:rPr>
        <w:t xml:space="preserve"> </w:t>
      </w:r>
      <w:proofErr w:type="spellStart"/>
      <w:r w:rsidR="008C112A" w:rsidRPr="00690765">
        <w:rPr>
          <w:rFonts w:ascii="Baskerville" w:hAnsi="Baskerville"/>
          <w:highlight w:val="yellow"/>
        </w:rPr>
        <w:t>Arlotto</w:t>
      </w:r>
      <w:r w:rsidR="00241582">
        <w:rPr>
          <w:rFonts w:ascii="Baskerville" w:hAnsi="Baskerville"/>
          <w:highlight w:val="yellow"/>
        </w:rPr>
        <w:t>’</w:t>
      </w:r>
      <w:r w:rsidR="008C112A" w:rsidRPr="00690765">
        <w:rPr>
          <w:rFonts w:ascii="Baskerville" w:hAnsi="Baskerville"/>
          <w:highlight w:val="yellow"/>
        </w:rPr>
        <w:t>s</w:t>
      </w:r>
      <w:proofErr w:type="spellEnd"/>
      <w:r w:rsidR="008C112A" w:rsidRPr="00690765">
        <w:rPr>
          <w:rFonts w:ascii="Baskerville" w:hAnsi="Baskerville"/>
          <w:highlight w:val="yellow"/>
        </w:rPr>
        <w:t xml:space="preserve"> Ghost of Leonardo Bruni</w:t>
      </w:r>
      <w:r w:rsidR="008C112A" w:rsidRPr="00690765">
        <w:rPr>
          <w:rFonts w:ascii="Baskerville" w:hAnsi="Baskerville"/>
        </w:rPr>
        <w:t xml:space="preserve">. What is </w:t>
      </w:r>
      <w:proofErr w:type="spellStart"/>
      <w:r w:rsidR="008C112A" w:rsidRPr="00690765">
        <w:rPr>
          <w:rFonts w:ascii="Baskerville" w:hAnsi="Baskerville"/>
        </w:rPr>
        <w:t>Arlotto</w:t>
      </w:r>
      <w:proofErr w:type="spellEnd"/>
      <w:r w:rsidR="008C112A" w:rsidRPr="00690765">
        <w:rPr>
          <w:rFonts w:ascii="Baskerville" w:hAnsi="Baskerville"/>
        </w:rPr>
        <w:t xml:space="preserve"> saying about Bruni and </w:t>
      </w:r>
      <w:proofErr w:type="spellStart"/>
      <w:r w:rsidR="008C112A" w:rsidRPr="00690765">
        <w:rPr>
          <w:rFonts w:ascii="Baskerville" w:hAnsi="Baskerville"/>
        </w:rPr>
        <w:t>Jacopone</w:t>
      </w:r>
      <w:proofErr w:type="spellEnd"/>
      <w:r w:rsidR="008C112A" w:rsidRPr="00690765">
        <w:rPr>
          <w:rFonts w:ascii="Baskerville" w:hAnsi="Baskerville"/>
        </w:rPr>
        <w:t xml:space="preserve"> da </w:t>
      </w:r>
      <w:proofErr w:type="spellStart"/>
      <w:r w:rsidR="008C112A" w:rsidRPr="00690765">
        <w:rPr>
          <w:rFonts w:ascii="Baskerville" w:hAnsi="Baskerville"/>
        </w:rPr>
        <w:t>Todi</w:t>
      </w:r>
      <w:proofErr w:type="spellEnd"/>
      <w:r w:rsidR="008C112A" w:rsidRPr="00690765">
        <w:rPr>
          <w:rFonts w:ascii="Baskerville" w:hAnsi="Baskerville"/>
        </w:rPr>
        <w:t>?</w:t>
      </w:r>
      <w:r w:rsidR="005111FF">
        <w:rPr>
          <w:rFonts w:ascii="Baskerville" w:hAnsi="Baskerville"/>
        </w:rPr>
        <w:t xml:space="preserve"> </w:t>
      </w:r>
      <w:r w:rsidR="0012443B">
        <w:rPr>
          <w:rFonts w:ascii="Baskerville" w:hAnsi="Baskerville"/>
        </w:rPr>
        <w:t>[Abby G</w:t>
      </w:r>
      <w:r w:rsidR="00757848">
        <w:rPr>
          <w:rFonts w:ascii="Baskerville" w:hAnsi="Baskerville"/>
        </w:rPr>
        <w:t xml:space="preserve"> leads the discussion.]</w:t>
      </w:r>
    </w:p>
    <w:p w14:paraId="4424A479" w14:textId="00CBD9B5" w:rsidR="00332C6A" w:rsidRPr="00690765" w:rsidRDefault="00C955FC" w:rsidP="00332C6A">
      <w:pPr>
        <w:numPr>
          <w:ilvl w:val="0"/>
          <w:numId w:val="25"/>
        </w:numPr>
        <w:rPr>
          <w:rFonts w:ascii="Baskerville" w:hAnsi="Baskerville"/>
          <w:lang w:val="it-IT"/>
        </w:rPr>
      </w:pPr>
      <w:r>
        <w:rPr>
          <w:rFonts w:ascii="Baskerville" w:hAnsi="Baskerville"/>
          <w:u w:val="single"/>
        </w:rPr>
        <w:t>Thursday, Nov. 1</w:t>
      </w:r>
      <w:r w:rsidR="00757848">
        <w:rPr>
          <w:rFonts w:ascii="Baskerville" w:hAnsi="Baskerville"/>
          <w:u w:val="single"/>
        </w:rPr>
        <w:t>0</w:t>
      </w:r>
      <w:r w:rsidR="00332C6A" w:rsidRPr="00690765">
        <w:rPr>
          <w:rFonts w:ascii="Baskerville" w:hAnsi="Baskerville"/>
          <w:u w:val="single"/>
        </w:rPr>
        <w:t>.</w:t>
      </w:r>
      <w:r w:rsidR="00332C6A" w:rsidRPr="00690765">
        <w:rPr>
          <w:rFonts w:ascii="Baskerville" w:hAnsi="Baskerville"/>
        </w:rPr>
        <w:t xml:space="preserve"> </w:t>
      </w:r>
      <w:r w:rsidR="001717CB" w:rsidRPr="001866E4">
        <w:rPr>
          <w:rFonts w:ascii="Baskerville" w:hAnsi="Baskerville"/>
          <w:highlight w:val="yellow"/>
        </w:rPr>
        <w:t xml:space="preserve">Antonio </w:t>
      </w:r>
      <w:proofErr w:type="spellStart"/>
      <w:r w:rsidR="001717CB" w:rsidRPr="001866E4">
        <w:rPr>
          <w:rFonts w:ascii="Baskerville" w:hAnsi="Baskerville"/>
          <w:highlight w:val="yellow"/>
        </w:rPr>
        <w:t>Manetti’s</w:t>
      </w:r>
      <w:proofErr w:type="spellEnd"/>
      <w:r w:rsidR="001717CB" w:rsidRPr="001866E4">
        <w:rPr>
          <w:rFonts w:ascii="Baskerville" w:hAnsi="Baskerville"/>
          <w:highlight w:val="yellow"/>
        </w:rPr>
        <w:t xml:space="preserve"> Ghost of Guido Cavalcanti</w:t>
      </w:r>
      <w:r w:rsidR="001717CB">
        <w:rPr>
          <w:rFonts w:ascii="Baskerville" w:hAnsi="Baskerville"/>
        </w:rPr>
        <w:t xml:space="preserve">. Does </w:t>
      </w:r>
      <w:proofErr w:type="spellStart"/>
      <w:r w:rsidR="001717CB">
        <w:rPr>
          <w:rFonts w:ascii="Baskerville" w:hAnsi="Baskerville"/>
        </w:rPr>
        <w:t>Manetti</w:t>
      </w:r>
      <w:proofErr w:type="spellEnd"/>
      <w:r w:rsidR="001717CB">
        <w:rPr>
          <w:rFonts w:ascii="Baskerville" w:hAnsi="Baskerville"/>
        </w:rPr>
        <w:t xml:space="preserve"> believe in ghosts or not? What are we to believe? </w:t>
      </w:r>
      <w:r w:rsidR="0012443B">
        <w:rPr>
          <w:rFonts w:ascii="Baskerville" w:hAnsi="Baskerville"/>
        </w:rPr>
        <w:t>[Lindsay</w:t>
      </w:r>
      <w:r w:rsidR="001717CB">
        <w:rPr>
          <w:rFonts w:ascii="Baskerville" w:hAnsi="Baskerville"/>
        </w:rPr>
        <w:t xml:space="preserve"> leads he discussion]</w:t>
      </w:r>
    </w:p>
    <w:p w14:paraId="4CC683BB" w14:textId="77777777" w:rsidR="00332C6A" w:rsidRPr="00690765" w:rsidRDefault="00332C6A" w:rsidP="00332C6A">
      <w:pPr>
        <w:rPr>
          <w:rFonts w:ascii="Baskerville" w:hAnsi="Baskerville"/>
          <w:b/>
          <w:lang w:val="it-IT"/>
        </w:rPr>
      </w:pPr>
    </w:p>
    <w:p w14:paraId="76B88B9A" w14:textId="77777777" w:rsidR="00332C6A" w:rsidRPr="00690765" w:rsidRDefault="00332C6A" w:rsidP="00332C6A">
      <w:pPr>
        <w:rPr>
          <w:rFonts w:ascii="Baskerville" w:hAnsi="Baskerville"/>
          <w:b/>
        </w:rPr>
      </w:pPr>
      <w:r w:rsidRPr="00690765">
        <w:rPr>
          <w:rFonts w:ascii="Baskerville" w:hAnsi="Baskerville"/>
          <w:b/>
        </w:rPr>
        <w:t>Week 13: Review and Quiz</w:t>
      </w:r>
      <w:r w:rsidR="00CD4483">
        <w:rPr>
          <w:rFonts w:ascii="Baskerville" w:hAnsi="Baskerville"/>
          <w:b/>
        </w:rPr>
        <w:t xml:space="preserve"> #2</w:t>
      </w:r>
    </w:p>
    <w:p w14:paraId="20D077A7" w14:textId="77777777" w:rsidR="00332C6A" w:rsidRPr="00690765" w:rsidRDefault="00332C6A" w:rsidP="00332C6A">
      <w:pPr>
        <w:rPr>
          <w:rFonts w:ascii="Baskerville" w:hAnsi="Baskerville"/>
          <w:b/>
        </w:rPr>
      </w:pPr>
    </w:p>
    <w:p w14:paraId="788AF9F0" w14:textId="65A5894E" w:rsidR="00332C6A" w:rsidRPr="00690765" w:rsidRDefault="00C955FC" w:rsidP="00332C6A">
      <w:pPr>
        <w:numPr>
          <w:ilvl w:val="0"/>
          <w:numId w:val="26"/>
        </w:numPr>
        <w:rPr>
          <w:rFonts w:ascii="Baskerville" w:hAnsi="Baskerville"/>
          <w:lang w:val="it-IT"/>
        </w:rPr>
      </w:pPr>
      <w:r>
        <w:rPr>
          <w:rFonts w:ascii="Baskerville" w:hAnsi="Baskerville"/>
          <w:u w:val="single"/>
        </w:rPr>
        <w:t>Tuesday, Nov. 1</w:t>
      </w:r>
      <w:r w:rsidR="00757848">
        <w:rPr>
          <w:rFonts w:ascii="Baskerville" w:hAnsi="Baskerville"/>
          <w:u w:val="single"/>
        </w:rPr>
        <w:t>5</w:t>
      </w:r>
      <w:r w:rsidR="00332C6A" w:rsidRPr="00690765">
        <w:rPr>
          <w:rFonts w:ascii="Baskerville" w:hAnsi="Baskerville"/>
          <w:u w:val="single"/>
        </w:rPr>
        <w:t>.</w:t>
      </w:r>
      <w:r w:rsidR="00332C6A" w:rsidRPr="00690765">
        <w:rPr>
          <w:rFonts w:ascii="Baskerville" w:hAnsi="Baskerville"/>
        </w:rPr>
        <w:t xml:space="preserve"> </w:t>
      </w:r>
      <w:r w:rsidR="001717CB">
        <w:rPr>
          <w:rFonts w:ascii="Baskerville" w:hAnsi="Baskerville"/>
        </w:rPr>
        <w:t>Review and perspectives.</w:t>
      </w:r>
    </w:p>
    <w:p w14:paraId="06A355D7" w14:textId="6F943DB2" w:rsidR="00332C6A" w:rsidRPr="00690765" w:rsidRDefault="00C955FC" w:rsidP="00332C6A">
      <w:pPr>
        <w:numPr>
          <w:ilvl w:val="0"/>
          <w:numId w:val="27"/>
        </w:numPr>
        <w:rPr>
          <w:rFonts w:ascii="Baskerville" w:hAnsi="Baskerville"/>
          <w:lang w:val="fr-FR"/>
        </w:rPr>
      </w:pPr>
      <w:r>
        <w:rPr>
          <w:rFonts w:ascii="Baskerville" w:hAnsi="Baskerville"/>
          <w:u w:val="single"/>
        </w:rPr>
        <w:t xml:space="preserve">Thursday, Nov. </w:t>
      </w:r>
      <w:r w:rsidR="00757848">
        <w:rPr>
          <w:rFonts w:ascii="Baskerville" w:hAnsi="Baskerville"/>
          <w:u w:val="single"/>
        </w:rPr>
        <w:t>17</w:t>
      </w:r>
      <w:r w:rsidR="00332C6A" w:rsidRPr="00690765">
        <w:rPr>
          <w:rFonts w:ascii="Baskerville" w:hAnsi="Baskerville"/>
          <w:u w:val="single"/>
        </w:rPr>
        <w:t>.</w:t>
      </w:r>
      <w:r w:rsidR="00332C6A" w:rsidRPr="00690765">
        <w:rPr>
          <w:rFonts w:ascii="Baskerville" w:hAnsi="Baskerville"/>
        </w:rPr>
        <w:t xml:space="preserve"> Quiz #2.</w:t>
      </w:r>
      <w:r w:rsidR="0012443B">
        <w:rPr>
          <w:rFonts w:ascii="Baskerville" w:hAnsi="Baskerville"/>
        </w:rPr>
        <w:t xml:space="preserve"> </w:t>
      </w:r>
      <w:r w:rsidR="0012443B">
        <w:rPr>
          <w:rFonts w:ascii="Baskerville" w:hAnsi="Baskerville"/>
        </w:rPr>
        <w:t>CLASS ENGAGEMENT #</w:t>
      </w:r>
      <w:r w:rsidR="0012443B">
        <w:rPr>
          <w:rFonts w:ascii="Baskerville" w:hAnsi="Baskerville"/>
        </w:rPr>
        <w:t>5</w:t>
      </w:r>
    </w:p>
    <w:p w14:paraId="4320D114" w14:textId="77777777" w:rsidR="00332C6A" w:rsidRPr="00690765" w:rsidRDefault="00332C6A" w:rsidP="00332C6A">
      <w:pPr>
        <w:rPr>
          <w:rFonts w:ascii="Baskerville" w:hAnsi="Baskerville"/>
          <w:b/>
          <w:lang w:val="fr-FR"/>
        </w:rPr>
      </w:pPr>
    </w:p>
    <w:p w14:paraId="5D01BA0A" w14:textId="77777777" w:rsidR="00332C6A" w:rsidRPr="00690765" w:rsidRDefault="00332C6A" w:rsidP="00332C6A">
      <w:pPr>
        <w:rPr>
          <w:rFonts w:ascii="Baskerville" w:hAnsi="Baskerville"/>
          <w:b/>
        </w:rPr>
      </w:pPr>
      <w:r w:rsidRPr="00690765">
        <w:rPr>
          <w:rFonts w:ascii="Baskerville" w:hAnsi="Baskerville"/>
          <w:b/>
        </w:rPr>
        <w:lastRenderedPageBreak/>
        <w:t>Thanksgiving Break</w:t>
      </w:r>
    </w:p>
    <w:p w14:paraId="264B004E" w14:textId="77777777" w:rsidR="00332C6A" w:rsidRPr="00690765" w:rsidRDefault="00332C6A" w:rsidP="00332C6A">
      <w:pPr>
        <w:rPr>
          <w:rFonts w:ascii="Baskerville" w:hAnsi="Baskerville"/>
          <w:b/>
        </w:rPr>
      </w:pPr>
    </w:p>
    <w:p w14:paraId="26576EAE" w14:textId="77777777" w:rsidR="00332C6A" w:rsidRPr="00690765" w:rsidRDefault="00332C6A" w:rsidP="00332C6A">
      <w:pPr>
        <w:rPr>
          <w:rFonts w:ascii="Baskerville" w:hAnsi="Baskerville"/>
          <w:b/>
        </w:rPr>
      </w:pPr>
      <w:r w:rsidRPr="00690765">
        <w:rPr>
          <w:rFonts w:ascii="Baskerville" w:hAnsi="Baskerville"/>
          <w:b/>
        </w:rPr>
        <w:t>Week 14: Perspectives and Presentations</w:t>
      </w:r>
    </w:p>
    <w:p w14:paraId="033DC17C" w14:textId="77777777" w:rsidR="00332C6A" w:rsidRPr="00690765" w:rsidRDefault="00332C6A" w:rsidP="00332C6A">
      <w:pPr>
        <w:rPr>
          <w:rFonts w:ascii="Baskerville" w:hAnsi="Baskerville"/>
          <w:b/>
        </w:rPr>
      </w:pPr>
    </w:p>
    <w:p w14:paraId="73347554" w14:textId="4725F0A6" w:rsidR="00332C6A" w:rsidRPr="00690765" w:rsidRDefault="00332C6A" w:rsidP="00332C6A">
      <w:pPr>
        <w:numPr>
          <w:ilvl w:val="0"/>
          <w:numId w:val="30"/>
        </w:numPr>
        <w:rPr>
          <w:rFonts w:ascii="Baskerville" w:hAnsi="Baskerville"/>
          <w:lang w:val="fr-FR"/>
        </w:rPr>
      </w:pPr>
      <w:r w:rsidRPr="00690765">
        <w:rPr>
          <w:rFonts w:ascii="Baskerville" w:hAnsi="Baskerville"/>
          <w:u w:val="single"/>
        </w:rPr>
        <w:t xml:space="preserve">Tuesday, </w:t>
      </w:r>
      <w:r w:rsidR="00757848">
        <w:rPr>
          <w:rFonts w:ascii="Baskerville" w:hAnsi="Baskerville"/>
          <w:u w:val="single"/>
        </w:rPr>
        <w:t>Nov. 29</w:t>
      </w:r>
      <w:r w:rsidRPr="00690765">
        <w:rPr>
          <w:rFonts w:ascii="Baskerville" w:hAnsi="Baskerville"/>
          <w:lang w:val="fr-FR"/>
        </w:rPr>
        <w:t xml:space="preserve">. </w:t>
      </w:r>
      <w:proofErr w:type="spellStart"/>
      <w:r w:rsidR="00512201">
        <w:rPr>
          <w:rFonts w:ascii="Baskerville" w:hAnsi="Baskerville"/>
          <w:lang w:val="fr-FR"/>
        </w:rPr>
        <w:t>Presentations</w:t>
      </w:r>
      <w:proofErr w:type="spellEnd"/>
      <w:r w:rsidR="001429B2">
        <w:rPr>
          <w:rFonts w:ascii="Baskerville" w:hAnsi="Baskerville"/>
          <w:lang w:val="fr-FR"/>
        </w:rPr>
        <w:t xml:space="preserve"> </w:t>
      </w:r>
      <w:proofErr w:type="gramStart"/>
      <w:r w:rsidR="001429B2">
        <w:rPr>
          <w:rFonts w:ascii="Baskerville" w:hAnsi="Baskerville"/>
          <w:lang w:val="fr-FR"/>
        </w:rPr>
        <w:t>by</w:t>
      </w:r>
      <w:r w:rsidR="00757848">
        <w:rPr>
          <w:rFonts w:ascii="Baskerville" w:hAnsi="Baskerville"/>
          <w:lang w:val="fr-FR"/>
        </w:rPr>
        <w:t>:</w:t>
      </w:r>
      <w:proofErr w:type="gramEnd"/>
      <w:r w:rsidR="0012443B">
        <w:rPr>
          <w:rFonts w:ascii="Baskerville" w:hAnsi="Baskerville"/>
          <w:lang w:val="fr-FR"/>
        </w:rPr>
        <w:t xml:space="preserve"> Megan, Bianca, and Abby G</w:t>
      </w:r>
    </w:p>
    <w:p w14:paraId="3E861C11" w14:textId="45C7A4CE" w:rsidR="00332C6A" w:rsidRPr="005111FF" w:rsidRDefault="00C955FC" w:rsidP="00332C6A">
      <w:pPr>
        <w:numPr>
          <w:ilvl w:val="0"/>
          <w:numId w:val="31"/>
        </w:numPr>
        <w:rPr>
          <w:rFonts w:ascii="Baskerville" w:hAnsi="Baskerville"/>
          <w:u w:val="single"/>
          <w:lang w:val="fr-FR"/>
        </w:rPr>
      </w:pPr>
      <w:r>
        <w:rPr>
          <w:rFonts w:ascii="Baskerville" w:hAnsi="Baskerville"/>
          <w:u w:val="single"/>
        </w:rPr>
        <w:t xml:space="preserve">Thursday, Dec. </w:t>
      </w:r>
      <w:r w:rsidR="007048D3">
        <w:rPr>
          <w:rFonts w:ascii="Baskerville" w:hAnsi="Baskerville"/>
          <w:u w:val="single"/>
        </w:rPr>
        <w:t>1</w:t>
      </w:r>
      <w:r w:rsidR="00332C6A" w:rsidRPr="00690765">
        <w:rPr>
          <w:rFonts w:ascii="Baskerville" w:hAnsi="Baskerville"/>
          <w:u w:val="single"/>
        </w:rPr>
        <w:t>.</w:t>
      </w:r>
      <w:r w:rsidR="00332C6A" w:rsidRPr="00690765">
        <w:rPr>
          <w:rFonts w:ascii="Baskerville" w:hAnsi="Baskerville"/>
        </w:rPr>
        <w:t xml:space="preserve"> Presentation</w:t>
      </w:r>
      <w:r w:rsidR="001429B2">
        <w:rPr>
          <w:rFonts w:ascii="Baskerville" w:hAnsi="Baskerville"/>
        </w:rPr>
        <w:t>s by</w:t>
      </w:r>
      <w:r w:rsidR="007048D3">
        <w:rPr>
          <w:rFonts w:ascii="Baskerville" w:hAnsi="Baskerville"/>
        </w:rPr>
        <w:t>:</w:t>
      </w:r>
      <w:r w:rsidR="001429B2">
        <w:rPr>
          <w:rFonts w:ascii="Baskerville" w:hAnsi="Baskerville"/>
        </w:rPr>
        <w:t xml:space="preserve"> </w:t>
      </w:r>
      <w:proofErr w:type="spellStart"/>
      <w:r w:rsidR="0012443B">
        <w:rPr>
          <w:rFonts w:ascii="Baskerville" w:hAnsi="Baskerville"/>
        </w:rPr>
        <w:t>Kiarat</w:t>
      </w:r>
      <w:proofErr w:type="spellEnd"/>
      <w:r w:rsidR="0012443B">
        <w:rPr>
          <w:rFonts w:ascii="Baskerville" w:hAnsi="Baskerville"/>
        </w:rPr>
        <w:t>, Kiera, Renata, Danielle, and Michela</w:t>
      </w:r>
    </w:p>
    <w:p w14:paraId="39EF8F05" w14:textId="77777777" w:rsidR="00332C6A" w:rsidRPr="00690765" w:rsidRDefault="00332C6A" w:rsidP="00332C6A">
      <w:pPr>
        <w:rPr>
          <w:rFonts w:ascii="Baskerville" w:hAnsi="Baskerville"/>
          <w:b/>
          <w:lang w:val="fr-FR"/>
        </w:rPr>
      </w:pPr>
    </w:p>
    <w:p w14:paraId="364E7A4D" w14:textId="77777777" w:rsidR="00332C6A" w:rsidRPr="00690765" w:rsidRDefault="00332C6A" w:rsidP="00332C6A">
      <w:pPr>
        <w:rPr>
          <w:rFonts w:ascii="Baskerville" w:hAnsi="Baskerville"/>
          <w:b/>
        </w:rPr>
      </w:pPr>
      <w:r w:rsidRPr="00690765">
        <w:rPr>
          <w:rFonts w:ascii="Baskerville" w:hAnsi="Baskerville"/>
          <w:b/>
        </w:rPr>
        <w:t>Week 15: RIP</w:t>
      </w:r>
    </w:p>
    <w:p w14:paraId="7BB69A62" w14:textId="77777777" w:rsidR="00332C6A" w:rsidRPr="00690765" w:rsidRDefault="00332C6A" w:rsidP="00332C6A">
      <w:pPr>
        <w:rPr>
          <w:rFonts w:ascii="Baskerville" w:hAnsi="Baskerville"/>
          <w:b/>
        </w:rPr>
      </w:pPr>
    </w:p>
    <w:p w14:paraId="5B7D3181" w14:textId="6B4C314C" w:rsidR="007048D3" w:rsidRDefault="00C955FC" w:rsidP="00332C6A">
      <w:pPr>
        <w:numPr>
          <w:ilvl w:val="0"/>
          <w:numId w:val="33"/>
        </w:numPr>
        <w:rPr>
          <w:rFonts w:ascii="Baskerville" w:hAnsi="Baskerville"/>
        </w:rPr>
      </w:pPr>
      <w:r w:rsidRPr="007048D3">
        <w:rPr>
          <w:rFonts w:ascii="Baskerville" w:hAnsi="Baskerville"/>
          <w:u w:val="single"/>
        </w:rPr>
        <w:t xml:space="preserve">Tuesday, Dec. </w:t>
      </w:r>
      <w:r w:rsidR="007048D3" w:rsidRPr="007048D3">
        <w:rPr>
          <w:rFonts w:ascii="Baskerville" w:hAnsi="Baskerville"/>
          <w:u w:val="single"/>
        </w:rPr>
        <w:t>6</w:t>
      </w:r>
      <w:r w:rsidR="00332C6A" w:rsidRPr="007048D3">
        <w:rPr>
          <w:rFonts w:ascii="Baskerville" w:hAnsi="Baskerville"/>
          <w:u w:val="single"/>
        </w:rPr>
        <w:t>.</w:t>
      </w:r>
      <w:r w:rsidR="00332C6A" w:rsidRPr="007048D3">
        <w:rPr>
          <w:rFonts w:ascii="Baskerville" w:hAnsi="Baskerville"/>
        </w:rPr>
        <w:t xml:space="preserve"> Presentations</w:t>
      </w:r>
      <w:r w:rsidR="001429B2" w:rsidRPr="007048D3">
        <w:rPr>
          <w:rFonts w:ascii="Baskerville" w:hAnsi="Baskerville"/>
        </w:rPr>
        <w:t xml:space="preserve"> by</w:t>
      </w:r>
      <w:r w:rsidR="007048D3" w:rsidRPr="007048D3">
        <w:rPr>
          <w:rFonts w:ascii="Baskerville" w:hAnsi="Baskerville"/>
        </w:rPr>
        <w:t>:</w:t>
      </w:r>
      <w:r w:rsidR="0012443B">
        <w:rPr>
          <w:rFonts w:ascii="Baskerville" w:hAnsi="Baskerville"/>
        </w:rPr>
        <w:t xml:space="preserve"> Christy, Abby B, Lindsay, and Belle</w:t>
      </w:r>
    </w:p>
    <w:p w14:paraId="4BB18475" w14:textId="6F366F36" w:rsidR="00332C6A" w:rsidRPr="007048D3" w:rsidRDefault="00C955FC" w:rsidP="009E7A67">
      <w:pPr>
        <w:numPr>
          <w:ilvl w:val="0"/>
          <w:numId w:val="33"/>
        </w:numPr>
        <w:rPr>
          <w:rFonts w:ascii="Baskerville" w:hAnsi="Baskerville"/>
        </w:rPr>
      </w:pPr>
      <w:r w:rsidRPr="007048D3">
        <w:rPr>
          <w:rFonts w:ascii="Baskerville" w:hAnsi="Baskerville"/>
          <w:u w:val="single"/>
        </w:rPr>
        <w:t xml:space="preserve">Thursday, Dec. </w:t>
      </w:r>
      <w:r w:rsidR="007048D3" w:rsidRPr="007048D3">
        <w:rPr>
          <w:rFonts w:ascii="Baskerville" w:hAnsi="Baskerville"/>
          <w:u w:val="single"/>
        </w:rPr>
        <w:t>8</w:t>
      </w:r>
      <w:r w:rsidR="00332C6A" w:rsidRPr="007048D3">
        <w:rPr>
          <w:rFonts w:ascii="Baskerville" w:hAnsi="Baskerville"/>
          <w:u w:val="single"/>
        </w:rPr>
        <w:t>.</w:t>
      </w:r>
      <w:r w:rsidR="00332C6A" w:rsidRPr="007048D3">
        <w:rPr>
          <w:rFonts w:ascii="Baskerville" w:hAnsi="Baskerville"/>
        </w:rPr>
        <w:t xml:space="preserve"> </w:t>
      </w:r>
      <w:proofErr w:type="spellStart"/>
      <w:r w:rsidR="00332C6A" w:rsidRPr="007048D3">
        <w:rPr>
          <w:rFonts w:ascii="Baskerville" w:hAnsi="Baskerville"/>
          <w:lang w:val="fr-FR"/>
        </w:rPr>
        <w:t>Presentations</w:t>
      </w:r>
      <w:proofErr w:type="spellEnd"/>
      <w:r w:rsidR="001429B2" w:rsidRPr="007048D3">
        <w:rPr>
          <w:rFonts w:ascii="Baskerville" w:hAnsi="Baskerville"/>
          <w:lang w:val="fr-FR"/>
        </w:rPr>
        <w:t xml:space="preserve"> by</w:t>
      </w:r>
      <w:r w:rsidR="007048D3" w:rsidRPr="007048D3">
        <w:rPr>
          <w:rFonts w:ascii="Baskerville" w:hAnsi="Baskerville"/>
          <w:lang w:val="fr-FR"/>
        </w:rPr>
        <w:t>:</w:t>
      </w:r>
      <w:r w:rsidR="0012443B">
        <w:rPr>
          <w:rFonts w:ascii="Baskerville" w:hAnsi="Baskerville"/>
          <w:lang w:val="fr-FR"/>
        </w:rPr>
        <w:t xml:space="preserve"> Corey, Ethan, Olivia, Sara, and Isa</w:t>
      </w:r>
    </w:p>
    <w:p w14:paraId="2C43F7B5" w14:textId="46829ABE" w:rsidR="007048D3" w:rsidRDefault="007048D3" w:rsidP="007048D3">
      <w:pPr>
        <w:ind w:left="360"/>
        <w:rPr>
          <w:rFonts w:ascii="Baskerville" w:hAnsi="Baskerville"/>
          <w:u w:val="single"/>
        </w:rPr>
      </w:pPr>
    </w:p>
    <w:p w14:paraId="1B774983" w14:textId="77777777" w:rsidR="007048D3" w:rsidRPr="00690765" w:rsidRDefault="007048D3" w:rsidP="007048D3">
      <w:pPr>
        <w:ind w:left="360"/>
        <w:rPr>
          <w:rFonts w:ascii="Baskerville" w:hAnsi="Baskerville"/>
        </w:rPr>
      </w:pPr>
    </w:p>
    <w:p w14:paraId="74335ECF" w14:textId="77F0A87C" w:rsidR="00332C6A" w:rsidRPr="00690765" w:rsidRDefault="00332C6A" w:rsidP="00332C6A">
      <w:pPr>
        <w:rPr>
          <w:rFonts w:ascii="Baskerville" w:hAnsi="Baskerville"/>
        </w:rPr>
        <w:sectPr w:rsidR="00332C6A" w:rsidRPr="00690765">
          <w:type w:val="continuous"/>
          <w:pgSz w:w="12240" w:h="15840"/>
          <w:pgMar w:top="1440" w:right="1170" w:bottom="1440" w:left="1080" w:header="720" w:footer="720" w:gutter="0"/>
          <w:cols w:space="720"/>
        </w:sectPr>
      </w:pPr>
      <w:r w:rsidRPr="00690765">
        <w:rPr>
          <w:rFonts w:ascii="Baskerville" w:hAnsi="Baskerville"/>
          <w:b/>
          <w:u w:val="single"/>
        </w:rPr>
        <w:t>Monday, Dec. 1</w:t>
      </w:r>
      <w:r w:rsidR="007048D3">
        <w:rPr>
          <w:rFonts w:ascii="Baskerville" w:hAnsi="Baskerville"/>
          <w:b/>
          <w:u w:val="single"/>
        </w:rPr>
        <w:t>2</w:t>
      </w:r>
      <w:r w:rsidRPr="00690765">
        <w:rPr>
          <w:rFonts w:ascii="Baskerville" w:hAnsi="Baskerville"/>
          <w:b/>
        </w:rPr>
        <w:t>:</w:t>
      </w:r>
      <w:r w:rsidR="00A77A58">
        <w:rPr>
          <w:rFonts w:ascii="Baskerville" w:hAnsi="Baskerville"/>
          <w:b/>
        </w:rPr>
        <w:t xml:space="preserve"> LAST DAY TO HAND IN FINAL PROJECT</w:t>
      </w:r>
      <w:r w:rsidRPr="00690765">
        <w:rPr>
          <w:rFonts w:ascii="Baskerville" w:hAnsi="Baskerville"/>
          <w:b/>
        </w:rPr>
        <w:t xml:space="preserve">S </w:t>
      </w:r>
      <w:r w:rsidRPr="00690765">
        <w:rPr>
          <w:rFonts w:ascii="Baskerville" w:hAnsi="Baskerville"/>
        </w:rPr>
        <w:t xml:space="preserve">(via </w:t>
      </w:r>
      <w:r w:rsidR="00C955FC">
        <w:rPr>
          <w:rFonts w:ascii="Baskerville" w:hAnsi="Baskerville"/>
        </w:rPr>
        <w:t xml:space="preserve">Canvas </w:t>
      </w:r>
      <w:r w:rsidR="002E5128">
        <w:rPr>
          <w:rFonts w:ascii="Baskerville" w:hAnsi="Baskerville"/>
        </w:rPr>
        <w:t>before midnight).</w:t>
      </w:r>
    </w:p>
    <w:p w14:paraId="71C91106" w14:textId="77777777" w:rsidR="00332C6A" w:rsidRPr="00690765" w:rsidRDefault="00332C6A" w:rsidP="00332C6A">
      <w:pPr>
        <w:rPr>
          <w:rFonts w:ascii="Baskerville" w:hAnsi="Baskerville"/>
        </w:rPr>
      </w:pPr>
    </w:p>
    <w:sectPr w:rsidR="00332C6A" w:rsidRPr="00690765" w:rsidSect="00332C6A">
      <w:pgSz w:w="12240" w:h="15840"/>
      <w:pgMar w:top="1440" w:right="117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skerville">
    <w:panose1 w:val="02020502070401020303"/>
    <w:charset w:val="00"/>
    <w:family w:val="roman"/>
    <w:pitch w:val="variable"/>
    <w:sig w:usb0="80000067" w:usb1="02000000" w:usb2="00000000" w:usb3="00000000" w:csb0="0000019F" w:csb1="00000000"/>
  </w:font>
  <w:font w:name="Helvetica">
    <w:panose1 w:val="00000000000000000000"/>
    <w:charset w:val="00"/>
    <w:family w:val="auto"/>
    <w:pitch w:val="variable"/>
    <w:sig w:usb0="E00002FF" w:usb1="5000785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Open Sans">
    <w:panose1 w:val="020B0604020202020204"/>
    <w:charset w:val="00"/>
    <w:family w:val="swiss"/>
    <w:pitch w:val="variable"/>
    <w:sig w:usb0="E00002EF" w:usb1="4000205B" w:usb2="00000028" w:usb3="00000000" w:csb0="0000019F" w:csb1="00000000"/>
  </w:font>
  <w:font w:name="Zapf Dingbats">
    <w:altName w:val="Wingdings"/>
    <w:panose1 w:val="020B0604020202020204"/>
    <w:charset w:val="02"/>
    <w:family w:val="auto"/>
    <w:pitch w:val="variable"/>
    <w:sig w:usb0="00000000" w:usb1="00000000" w:usb2="0001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7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F705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E469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1304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DD59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3D4B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7067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AA0C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A572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FF32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8B0FBB"/>
    <w:multiLevelType w:val="singleLevel"/>
    <w:tmpl w:val="5900C2EA"/>
    <w:lvl w:ilvl="0">
      <w:start w:val="1"/>
      <w:numFmt w:val="decimal"/>
      <w:lvlText w:val="%1."/>
      <w:lvlJc w:val="left"/>
      <w:pPr>
        <w:tabs>
          <w:tab w:val="num" w:pos="1080"/>
        </w:tabs>
        <w:ind w:left="1080" w:hanging="360"/>
      </w:pPr>
      <w:rPr>
        <w:rFonts w:hint="default"/>
      </w:rPr>
    </w:lvl>
  </w:abstractNum>
  <w:abstractNum w:abstractNumId="11" w15:restartNumberingAfterBreak="0">
    <w:nsid w:val="201467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B94C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8C09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CB26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2960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1000E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6E7C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9219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E910D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761E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60747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EC7B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B1241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DEA56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24912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CF600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E98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B9176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FF42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2F73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61561C6"/>
    <w:multiLevelType w:val="hybridMultilevel"/>
    <w:tmpl w:val="2E38665C"/>
    <w:lvl w:ilvl="0" w:tplc="073C0488">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C191B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EF12A6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36570528">
    <w:abstractNumId w:val="10"/>
  </w:num>
  <w:num w:numId="2" w16cid:durableId="215894277">
    <w:abstractNumId w:val="0"/>
  </w:num>
  <w:num w:numId="3" w16cid:durableId="430442876">
    <w:abstractNumId w:val="4"/>
  </w:num>
  <w:num w:numId="4" w16cid:durableId="956833070">
    <w:abstractNumId w:val="33"/>
  </w:num>
  <w:num w:numId="5" w16cid:durableId="1255241400">
    <w:abstractNumId w:val="3"/>
  </w:num>
  <w:num w:numId="6" w16cid:durableId="766197119">
    <w:abstractNumId w:val="29"/>
  </w:num>
  <w:num w:numId="7" w16cid:durableId="1304386791">
    <w:abstractNumId w:val="16"/>
  </w:num>
  <w:num w:numId="8" w16cid:durableId="307366469">
    <w:abstractNumId w:val="30"/>
  </w:num>
  <w:num w:numId="9" w16cid:durableId="773214450">
    <w:abstractNumId w:val="11"/>
  </w:num>
  <w:num w:numId="10" w16cid:durableId="641236309">
    <w:abstractNumId w:val="20"/>
  </w:num>
  <w:num w:numId="11" w16cid:durableId="327825732">
    <w:abstractNumId w:val="23"/>
  </w:num>
  <w:num w:numId="12" w16cid:durableId="1665084145">
    <w:abstractNumId w:val="5"/>
  </w:num>
  <w:num w:numId="13" w16cid:durableId="605697456">
    <w:abstractNumId w:val="22"/>
  </w:num>
  <w:num w:numId="14" w16cid:durableId="1909027715">
    <w:abstractNumId w:val="18"/>
  </w:num>
  <w:num w:numId="15" w16cid:durableId="901716164">
    <w:abstractNumId w:val="7"/>
  </w:num>
  <w:num w:numId="16" w16cid:durableId="83453041">
    <w:abstractNumId w:val="9"/>
  </w:num>
  <w:num w:numId="17" w16cid:durableId="669061631">
    <w:abstractNumId w:val="19"/>
  </w:num>
  <w:num w:numId="18" w16cid:durableId="652681236">
    <w:abstractNumId w:val="15"/>
  </w:num>
  <w:num w:numId="19" w16cid:durableId="1854493626">
    <w:abstractNumId w:val="25"/>
  </w:num>
  <w:num w:numId="20" w16cid:durableId="1766149341">
    <w:abstractNumId w:val="14"/>
  </w:num>
  <w:num w:numId="21" w16cid:durableId="1505978356">
    <w:abstractNumId w:val="24"/>
  </w:num>
  <w:num w:numId="22" w16cid:durableId="134681574">
    <w:abstractNumId w:val="1"/>
  </w:num>
  <w:num w:numId="23" w16cid:durableId="1266303343">
    <w:abstractNumId w:val="28"/>
  </w:num>
  <w:num w:numId="24" w16cid:durableId="1410691262">
    <w:abstractNumId w:val="21"/>
  </w:num>
  <w:num w:numId="25" w16cid:durableId="950430596">
    <w:abstractNumId w:val="2"/>
  </w:num>
  <w:num w:numId="26" w16cid:durableId="2135707816">
    <w:abstractNumId w:val="26"/>
  </w:num>
  <w:num w:numId="27" w16cid:durableId="1363088143">
    <w:abstractNumId w:val="32"/>
  </w:num>
  <w:num w:numId="28" w16cid:durableId="495852126">
    <w:abstractNumId w:val="6"/>
  </w:num>
  <w:num w:numId="29" w16cid:durableId="473765512">
    <w:abstractNumId w:val="8"/>
  </w:num>
  <w:num w:numId="30" w16cid:durableId="6368911">
    <w:abstractNumId w:val="27"/>
  </w:num>
  <w:num w:numId="31" w16cid:durableId="1615669997">
    <w:abstractNumId w:val="12"/>
  </w:num>
  <w:num w:numId="32" w16cid:durableId="1964800106">
    <w:abstractNumId w:val="13"/>
  </w:num>
  <w:num w:numId="33" w16cid:durableId="615868288">
    <w:abstractNumId w:val="17"/>
  </w:num>
  <w:num w:numId="34" w16cid:durableId="173300083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B5A"/>
    <w:rsid w:val="00096254"/>
    <w:rsid w:val="00100009"/>
    <w:rsid w:val="0012443B"/>
    <w:rsid w:val="001429B2"/>
    <w:rsid w:val="001717CB"/>
    <w:rsid w:val="001866E4"/>
    <w:rsid w:val="001C452B"/>
    <w:rsid w:val="001D2559"/>
    <w:rsid w:val="001F4B5A"/>
    <w:rsid w:val="00217590"/>
    <w:rsid w:val="00222EC8"/>
    <w:rsid w:val="00241582"/>
    <w:rsid w:val="00266FC8"/>
    <w:rsid w:val="00290A3B"/>
    <w:rsid w:val="002E5128"/>
    <w:rsid w:val="00332C6A"/>
    <w:rsid w:val="003C7006"/>
    <w:rsid w:val="003D4998"/>
    <w:rsid w:val="003E6E66"/>
    <w:rsid w:val="0040277D"/>
    <w:rsid w:val="004367EA"/>
    <w:rsid w:val="00462839"/>
    <w:rsid w:val="004B1BBC"/>
    <w:rsid w:val="004B6E99"/>
    <w:rsid w:val="005111FF"/>
    <w:rsid w:val="0051205E"/>
    <w:rsid w:val="00512201"/>
    <w:rsid w:val="00591018"/>
    <w:rsid w:val="00591FA5"/>
    <w:rsid w:val="005C1486"/>
    <w:rsid w:val="0060366F"/>
    <w:rsid w:val="00624D1E"/>
    <w:rsid w:val="0068754F"/>
    <w:rsid w:val="00690765"/>
    <w:rsid w:val="006E552C"/>
    <w:rsid w:val="007048D3"/>
    <w:rsid w:val="00757848"/>
    <w:rsid w:val="0084740E"/>
    <w:rsid w:val="008C112A"/>
    <w:rsid w:val="008F2DB3"/>
    <w:rsid w:val="00936474"/>
    <w:rsid w:val="00990E71"/>
    <w:rsid w:val="009B1E94"/>
    <w:rsid w:val="00A22257"/>
    <w:rsid w:val="00A318D5"/>
    <w:rsid w:val="00A37278"/>
    <w:rsid w:val="00A77A58"/>
    <w:rsid w:val="00AD7E3D"/>
    <w:rsid w:val="00B558CA"/>
    <w:rsid w:val="00C0254E"/>
    <w:rsid w:val="00C2585F"/>
    <w:rsid w:val="00C40876"/>
    <w:rsid w:val="00C43E9A"/>
    <w:rsid w:val="00C955FC"/>
    <w:rsid w:val="00CA11F5"/>
    <w:rsid w:val="00CC4C72"/>
    <w:rsid w:val="00CD4483"/>
    <w:rsid w:val="00D010D3"/>
    <w:rsid w:val="00D14B4A"/>
    <w:rsid w:val="00D21263"/>
    <w:rsid w:val="00DA7CFB"/>
    <w:rsid w:val="00DF1F83"/>
    <w:rsid w:val="00E316C9"/>
    <w:rsid w:val="00E57660"/>
    <w:rsid w:val="00E57747"/>
    <w:rsid w:val="00F01FAE"/>
    <w:rsid w:val="00F03677"/>
    <w:rsid w:val="00F44DAD"/>
    <w:rsid w:val="00F617DA"/>
    <w:rsid w:val="00F81C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CF22D"/>
  <w15:docId w15:val="{0319B44A-E5FB-454B-A27B-C92753C0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257"/>
  </w:style>
  <w:style w:type="paragraph" w:styleId="Heading1">
    <w:name w:val="heading 1"/>
    <w:basedOn w:val="Normal"/>
    <w:next w:val="Normal"/>
    <w:qFormat/>
    <w:rsid w:val="00A22257"/>
    <w:pPr>
      <w:keepNext/>
      <w:outlineLvl w:val="0"/>
    </w:pPr>
    <w:rPr>
      <w:i/>
    </w:rPr>
  </w:style>
  <w:style w:type="paragraph" w:styleId="Heading2">
    <w:name w:val="heading 2"/>
    <w:basedOn w:val="Normal"/>
    <w:next w:val="Normal"/>
    <w:qFormat/>
    <w:rsid w:val="00A22257"/>
    <w:pPr>
      <w:keepNext/>
      <w:jc w:val="center"/>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2257"/>
    <w:rPr>
      <w:color w:val="0000FF"/>
      <w:u w:val="single"/>
    </w:rPr>
  </w:style>
  <w:style w:type="paragraph" w:styleId="BodyText">
    <w:name w:val="Body Text"/>
    <w:basedOn w:val="Normal"/>
    <w:rsid w:val="00A22257"/>
    <w:pPr>
      <w:jc w:val="both"/>
    </w:pPr>
  </w:style>
  <w:style w:type="paragraph" w:styleId="BodyText2">
    <w:name w:val="Body Text 2"/>
    <w:basedOn w:val="Normal"/>
    <w:link w:val="BodyText2Char"/>
    <w:rsid w:val="00A22257"/>
    <w:rPr>
      <w:sz w:val="24"/>
    </w:rPr>
  </w:style>
  <w:style w:type="character" w:customStyle="1" w:styleId="BodyText2Char">
    <w:name w:val="Body Text 2 Char"/>
    <w:link w:val="BodyText2"/>
    <w:rsid w:val="0007727D"/>
    <w:rPr>
      <w:sz w:val="24"/>
    </w:rPr>
  </w:style>
  <w:style w:type="paragraph" w:styleId="ListParagraph">
    <w:name w:val="List Paragraph"/>
    <w:basedOn w:val="Normal"/>
    <w:uiPriority w:val="34"/>
    <w:qFormat/>
    <w:rsid w:val="00F81CDB"/>
    <w:pPr>
      <w:ind w:left="720"/>
      <w:contextualSpacing/>
    </w:pPr>
  </w:style>
  <w:style w:type="character" w:customStyle="1" w:styleId="apple-converted-space">
    <w:name w:val="apple-converted-space"/>
    <w:basedOn w:val="DefaultParagraphFont"/>
    <w:rsid w:val="00CA1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quity.psu.edu/ods/guidelines/documentation-guidelin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quity.psu.edu/ods/" TargetMode="External"/><Relationship Id="rId12" Type="http://schemas.openxmlformats.org/officeDocument/2006/relationships/hyperlink" Target="http://studentaffairs.psu.edu/counse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814-863-1807" TargetMode="External"/><Relationship Id="rId11" Type="http://schemas.openxmlformats.org/officeDocument/2006/relationships/hyperlink" Target="http://equity.psu.edu/reportbias/" TargetMode="External"/><Relationship Id="rId5" Type="http://schemas.openxmlformats.org/officeDocument/2006/relationships/hyperlink" Target="mailto:slr21@psu.edu" TargetMode="External"/><Relationship Id="rId10" Type="http://schemas.openxmlformats.org/officeDocument/2006/relationships/hyperlink" Target="http://equity.psu.edu/reportbias" TargetMode="External"/><Relationship Id="rId4" Type="http://schemas.openxmlformats.org/officeDocument/2006/relationships/webSettings" Target="webSettings.xml"/><Relationship Id="rId9" Type="http://schemas.openxmlformats.org/officeDocument/2006/relationships/hyperlink" Target="http://studentaffairs.psu.edu/health/welcome/illnessVerifi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3146</Words>
  <Characters>16835</Characters>
  <Application>Microsoft Office Word</Application>
  <DocSecurity>0</DocSecurity>
  <Lines>227</Lines>
  <Paragraphs>28</Paragraphs>
  <ScaleCrop>false</ScaleCrop>
  <HeadingPairs>
    <vt:vector size="2" baseType="variant">
      <vt:variant>
        <vt:lpstr>Title</vt:lpstr>
      </vt:variant>
      <vt:variant>
        <vt:i4>1</vt:i4>
      </vt:variant>
    </vt:vector>
  </HeadingPairs>
  <TitlesOfParts>
    <vt:vector size="1" baseType="lpstr">
      <vt:lpstr>La Divina Commedia di Dante</vt:lpstr>
    </vt:vector>
  </TitlesOfParts>
  <Company>Penn State University</Company>
  <LinksUpToDate>false</LinksUpToDate>
  <CharactersWithSpaces>19953</CharactersWithSpaces>
  <SharedDoc>false</SharedDoc>
  <HLinks>
    <vt:vector size="36" baseType="variant">
      <vt:variant>
        <vt:i4>4653165</vt:i4>
      </vt:variant>
      <vt:variant>
        <vt:i4>15</vt:i4>
      </vt:variant>
      <vt:variant>
        <vt:i4>0</vt:i4>
      </vt:variant>
      <vt:variant>
        <vt:i4>5</vt:i4>
      </vt:variant>
      <vt:variant>
        <vt:lpwstr>mailto:slr21@psu.edu</vt:lpwstr>
      </vt:variant>
      <vt:variant>
        <vt:lpwstr/>
      </vt:variant>
      <vt:variant>
        <vt:i4>1114157</vt:i4>
      </vt:variant>
      <vt:variant>
        <vt:i4>12</vt:i4>
      </vt:variant>
      <vt:variant>
        <vt:i4>0</vt:i4>
      </vt:variant>
      <vt:variant>
        <vt:i4>5</vt:i4>
      </vt:variant>
      <vt:variant>
        <vt:lpwstr>http://studentaffairs.psu.edu/health/welcome/illnessVerification/</vt:lpwstr>
      </vt:variant>
      <vt:variant>
        <vt:lpwstr/>
      </vt:variant>
      <vt:variant>
        <vt:i4>5832820</vt:i4>
      </vt:variant>
      <vt:variant>
        <vt:i4>9</vt:i4>
      </vt:variant>
      <vt:variant>
        <vt:i4>0</vt:i4>
      </vt:variant>
      <vt:variant>
        <vt:i4>5</vt:i4>
      </vt:variant>
      <vt:variant>
        <vt:lpwstr>http://equity.psu.edu/ods/guidelines/documentation-guidelines</vt:lpwstr>
      </vt:variant>
      <vt:variant>
        <vt:lpwstr/>
      </vt:variant>
      <vt:variant>
        <vt:i4>3932257</vt:i4>
      </vt:variant>
      <vt:variant>
        <vt:i4>6</vt:i4>
      </vt:variant>
      <vt:variant>
        <vt:i4>0</vt:i4>
      </vt:variant>
      <vt:variant>
        <vt:i4>5</vt:i4>
      </vt:variant>
      <vt:variant>
        <vt:lpwstr>http://equity.psu.edu/ods/</vt:lpwstr>
      </vt:variant>
      <vt:variant>
        <vt:lpwstr/>
      </vt:variant>
      <vt:variant>
        <vt:i4>4522087</vt:i4>
      </vt:variant>
      <vt:variant>
        <vt:i4>3</vt:i4>
      </vt:variant>
      <vt:variant>
        <vt:i4>0</vt:i4>
      </vt:variant>
      <vt:variant>
        <vt:i4>5</vt:i4>
      </vt:variant>
      <vt:variant>
        <vt:lpwstr>file://localhost/tel/814-863-1807</vt:lpwstr>
      </vt:variant>
      <vt:variant>
        <vt:lpwstr/>
      </vt:variant>
      <vt:variant>
        <vt:i4>4653165</vt:i4>
      </vt:variant>
      <vt:variant>
        <vt:i4>0</vt:i4>
      </vt:variant>
      <vt:variant>
        <vt:i4>0</vt:i4>
      </vt:variant>
      <vt:variant>
        <vt:i4>5</vt:i4>
      </vt:variant>
      <vt:variant>
        <vt:lpwstr>mailto:slr21@psu.edu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Divina Commedia di Dante</dc:title>
  <dc:subject/>
  <dc:creator>Spanish, Italian &amp; Portuguese</dc:creator>
  <cp:keywords/>
  <cp:lastModifiedBy>Sherry Roush</cp:lastModifiedBy>
  <cp:revision>9</cp:revision>
  <cp:lastPrinted>2019-07-23T16:11:00Z</cp:lastPrinted>
  <dcterms:created xsi:type="dcterms:W3CDTF">2022-05-04T19:27:00Z</dcterms:created>
  <dcterms:modified xsi:type="dcterms:W3CDTF">2022-08-29T13:05:00Z</dcterms:modified>
</cp:coreProperties>
</file>